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73" w:rsidRPr="00B42073" w:rsidRDefault="00B42073" w:rsidP="00B4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42073" w:rsidRDefault="00B42073" w:rsidP="00B4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СЕЛЬСКОЕ ПОСЕЛЕНИЕ «УСПЕНСКОЕ» </w:t>
      </w:r>
    </w:p>
    <w:p w:rsidR="00B42073" w:rsidRDefault="00B42073" w:rsidP="00B4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B42073" w:rsidRDefault="00B42073" w:rsidP="00B420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073" w:rsidRDefault="00B42073" w:rsidP="00B4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42073" w:rsidRDefault="00B42073" w:rsidP="00B420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073" w:rsidRDefault="00B42073" w:rsidP="00B420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20.03.2015 г.                                                                                                               № 11</w:t>
      </w:r>
    </w:p>
    <w:p w:rsidR="00B42073" w:rsidRDefault="00B42073" w:rsidP="00B42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073" w:rsidRDefault="00B42073" w:rsidP="00B420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подготовке и проведении мероприятий</w:t>
      </w:r>
    </w:p>
    <w:p w:rsidR="00B42073" w:rsidRDefault="00B42073" w:rsidP="00B420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предупреждению </w:t>
      </w:r>
      <w:proofErr w:type="gramStart"/>
      <w:r>
        <w:rPr>
          <w:rFonts w:ascii="Times New Roman" w:hAnsi="Times New Roman"/>
          <w:b/>
          <w:sz w:val="26"/>
          <w:szCs w:val="26"/>
        </w:rPr>
        <w:t>лесных</w:t>
      </w:r>
      <w:proofErr w:type="gramEnd"/>
      <w:r>
        <w:rPr>
          <w:rFonts w:ascii="Times New Roman" w:hAnsi="Times New Roman"/>
          <w:b/>
          <w:sz w:val="26"/>
          <w:szCs w:val="26"/>
        </w:rPr>
        <w:t>, торфяных</w:t>
      </w:r>
    </w:p>
    <w:p w:rsidR="00B42073" w:rsidRDefault="00B42073" w:rsidP="00B420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других  пожаров на  территории  МО</w:t>
      </w:r>
    </w:p>
    <w:p w:rsidR="00B42073" w:rsidRDefault="00B42073" w:rsidP="00B420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сельское поселения «Успенское»  в  2015 г.</w:t>
      </w:r>
    </w:p>
    <w:p w:rsidR="00B42073" w:rsidRDefault="00B42073" w:rsidP="00B42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073" w:rsidRDefault="00B42073" w:rsidP="00B42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073" w:rsidRDefault="00B42073" w:rsidP="00B42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Руководствуясь Постановлением № 177 Главы Ржевского района от 22.02.2015 года, в целях своевременной подготовки к пожароопасному периоду 2015 г., обеспечения безопасности населения, снижения риска возникновения и негативных последствий массовых лесных, торфяных и других пожаров на территории сельского поселения «Успенское»</w:t>
      </w:r>
    </w:p>
    <w:p w:rsidR="00B42073" w:rsidRDefault="00B42073" w:rsidP="00B42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073" w:rsidRDefault="00B42073" w:rsidP="00B420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42073" w:rsidRDefault="00B42073" w:rsidP="00B42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1.Руководителям объектов образования, культуры, предприятий на территории сельского поселения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противопожарных мероприятий.</w:t>
      </w:r>
    </w:p>
    <w:p w:rsidR="00B42073" w:rsidRDefault="00B42073" w:rsidP="00B42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2.Заместителю главы </w:t>
      </w:r>
      <w:r>
        <w:rPr>
          <w:rFonts w:ascii="Times New Roman" w:hAnsi="Times New Roman"/>
          <w:sz w:val="20"/>
          <w:szCs w:val="20"/>
        </w:rPr>
        <w:t>МО СП «УСПЕНСКОЕ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У.Н.Старушок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разработать план мероприятий по подготовке к пожароопасному периоду.</w:t>
      </w:r>
    </w:p>
    <w:p w:rsidR="00B42073" w:rsidRDefault="00B42073" w:rsidP="00B42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2073" w:rsidRDefault="00B42073" w:rsidP="00B42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42073" w:rsidRDefault="00B42073" w:rsidP="00B4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«Успенское»                                               М.Г.Наумов</w:t>
      </w:r>
    </w:p>
    <w:p w:rsidR="00B42073" w:rsidRDefault="00B42073" w:rsidP="00B4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073" w:rsidRDefault="00B42073" w:rsidP="00B42073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073">
          <w:pgSz w:w="11906" w:h="16838"/>
          <w:pgMar w:top="709" w:right="850" w:bottom="1134" w:left="993" w:header="708" w:footer="708" w:gutter="0"/>
          <w:cols w:space="720"/>
        </w:sectPr>
      </w:pP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УТВЕРЖДАЮ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 МО СП «УСПЕНСКОЕ»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_______________          М.Г.Наумов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20.03.2015  г.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подготовке к пожароопасному периоду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на территории МО СП «УСПЕНСКОЕ» Ржевского района на 2015 год</w:t>
      </w:r>
    </w:p>
    <w:p w:rsidR="00B42073" w:rsidRDefault="00B42073" w:rsidP="00B42073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Мероприятия по обеспечению первичных мер пожарной безопасности разработаны в соответствии с требованиями </w:t>
      </w:r>
      <w:r>
        <w:rPr>
          <w:rFonts w:ascii="Times New Roman" w:hAnsi="Times New Roman"/>
          <w:sz w:val="24"/>
          <w:szCs w:val="24"/>
        </w:rPr>
        <w:t>Федерального закона от 21 декабря 1994 года № 69-ФЗ «О пожарной безопасности»; Федерального закона от 22 июня 2008г. № 123-ФЗ «Технический регламент о требованиях пожарной безопасности».</w:t>
      </w:r>
    </w:p>
    <w:p w:rsidR="00B42073" w:rsidRDefault="00B42073" w:rsidP="00B42073">
      <w:pPr>
        <w:widowControl w:val="0"/>
        <w:autoSpaceDE w:val="0"/>
        <w:autoSpaceDN w:val="0"/>
        <w:adjustRightInd w:val="0"/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19"/>
        <w:gridCol w:w="10069"/>
        <w:gridCol w:w="4110"/>
      </w:tblGrid>
      <w:tr w:rsidR="00B42073" w:rsidTr="00B42073">
        <w:trPr>
          <w:trHeight w:hRule="exact" w:val="424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38"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pacing w:val="-17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pacing w:val="-17"/>
                <w:sz w:val="20"/>
                <w:szCs w:val="20"/>
              </w:rPr>
              <w:t>/п</w:t>
            </w:r>
          </w:p>
        </w:tc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Мероприятие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Срок</w:t>
            </w:r>
          </w:p>
        </w:tc>
      </w:tr>
      <w:tr w:rsidR="00B42073" w:rsidTr="00B42073">
        <w:trPr>
          <w:trHeight w:hRule="exact" w:val="113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 правовое регулирование  в  пределах своей компетенции, в том числе принятие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иных нормативных правовых актов, регламенти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рующих вопросы организационно-правового, финансо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вого, материально-технического обеспечения в области пожарной безопасности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42073" w:rsidTr="00B42073">
        <w:trPr>
          <w:trHeight w:hRule="exact" w:val="56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Всесторонний анализ обстановки с пожарами, противопожарной защищенности территорий, учреж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дений и объектов экономики.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Ежегодно 1-й квартал</w:t>
            </w:r>
          </w:p>
        </w:tc>
      </w:tr>
      <w:tr w:rsidR="00B42073" w:rsidTr="00B42073">
        <w:trPr>
          <w:trHeight w:hRule="exact" w:val="5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вующих бюджетов в части расходов на пожарную безо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пасность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42073" w:rsidTr="00B42073">
        <w:trPr>
          <w:trHeight w:hRule="exact" w:val="5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инструктажи по мерам пожарной безопасности всех жителей муниципального образования                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Постоянно 1 раз в по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</w:tr>
      <w:tr w:rsidR="00B42073" w:rsidTr="00B42073">
        <w:trPr>
          <w:trHeight w:hRule="exact" w:val="55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поддержание в постоянной готовно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сти и контроль,  за работоспособностью системы оповеще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ния населения при угрозе возникновения крупных пожа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Постоянно 1 раз в по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</w:tr>
      <w:tr w:rsidR="00B42073" w:rsidTr="00B42073">
        <w:trPr>
          <w:trHeight w:hRule="exact" w:val="29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Ежегодно март - май</w:t>
            </w:r>
          </w:p>
        </w:tc>
      </w:tr>
      <w:tr w:rsidR="00B42073" w:rsidTr="00B42073">
        <w:trPr>
          <w:trHeight w:hRule="exact" w:val="8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 тушение крупных пожаров граждан, сил и средств юридических лиц независимо от форм соб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ственности, определив порядок и условия их привлече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по соответствующим договорам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необходимости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соответствие    с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привлечения   сил и средств</w:t>
            </w:r>
          </w:p>
        </w:tc>
      </w:tr>
      <w:tr w:rsidR="00B42073" w:rsidTr="00B42073">
        <w:trPr>
          <w:trHeight w:hRule="exact" w:val="8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перечней  особо важных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пожаро-взрыво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опасных, относящихся к историко-культурному наследию, с массовым пребыванием людей и т.п.) объек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тов, а также объектов, на которых в обязательном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t>должна создаваться пожарная охрана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Ежегодно декабрь - 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42073" w:rsidTr="00B42073">
        <w:trPr>
          <w:trHeight w:hRule="exact" w:val="3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Ежегодно сентябрь - но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</w:tr>
      <w:tr w:rsidR="00B42073" w:rsidTr="00B42073">
        <w:trPr>
          <w:trHeight w:hRule="exact" w:val="8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обеспечению безопас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 проведения  мероприятий,  связанных с массовым присутствием  граждан  (праздники,   спортивные  меро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приятия, День района и т.п.)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54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период подготовки к мероприятиям</w:t>
            </w:r>
          </w:p>
        </w:tc>
      </w:tr>
      <w:tr w:rsidR="00B42073" w:rsidTr="00B42073">
        <w:trPr>
          <w:trHeight w:hRule="exact" w:val="3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обучение населения мерам пожар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безопасности</w:t>
            </w:r>
          </w:p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Постоянно 1 раз в полугодие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2073" w:rsidTr="00B42073">
        <w:trPr>
          <w:trHeight w:hRule="exact" w:val="22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проведения месячников пожарной безо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пасности в зависимости от цикличности изменения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жарной обстановки и необходимости укрепления проти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вопожарной устойчивости территорий, учреждений и объектов экономики:</w:t>
            </w:r>
          </w:p>
          <w:p w:rsidR="00B42073" w:rsidRDefault="00B4207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весенне-летний пожароопасный период;</w:t>
            </w:r>
          </w:p>
          <w:p w:rsidR="00B42073" w:rsidRDefault="00B4207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осенне-зимний пожароопасный период;</w:t>
            </w:r>
          </w:p>
          <w:p w:rsidR="00B42073" w:rsidRDefault="00B4207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летний оздоровительный период;</w:t>
            </w:r>
          </w:p>
          <w:p w:rsidR="00B42073" w:rsidRDefault="00B4207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период подготовки образовательных учреждений к </w:t>
            </w:r>
            <w:r>
              <w:rPr>
                <w:rFonts w:ascii="Times New Roman" w:hAnsi="Times New Roman"/>
                <w:sz w:val="24"/>
                <w:szCs w:val="24"/>
              </w:rPr>
              <w:t>учебному году;</w:t>
            </w:r>
          </w:p>
          <w:p w:rsidR="00B42073" w:rsidRDefault="00B4207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празднование Нового Года и Рождества Христова и </w:t>
            </w:r>
            <w:r>
              <w:rPr>
                <w:rFonts w:ascii="Times New Roman" w:hAnsi="Times New Roman"/>
                <w:sz w:val="24"/>
                <w:szCs w:val="24"/>
              </w:rPr>
              <w:t>т.п.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Ежегодно апрель-май, октябрь-ноябрь</w:t>
            </w:r>
          </w:p>
        </w:tc>
      </w:tr>
      <w:tr w:rsidR="00B42073" w:rsidTr="00B42073">
        <w:trPr>
          <w:trHeight w:hRule="exact"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контроля,  за противопожарным состоя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нием мест проживания граждан, входящих в группу «рис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ка» - больных, одиноких и престарелых, неблагополучных </w:t>
            </w:r>
            <w:r>
              <w:rPr>
                <w:rFonts w:ascii="Times New Roman" w:hAnsi="Times New Roman"/>
                <w:sz w:val="24"/>
                <w:szCs w:val="24"/>
              </w:rPr>
              <w:t>и   многодетных семей, лиц, злоупотребляющих алкого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лем и т.п.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42073" w:rsidTr="00B42073">
        <w:trPr>
          <w:trHeight w:hRule="exact" w:val="29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Работа по выявлению и сносу бесхозных и ветхих </w:t>
            </w:r>
            <w:r>
              <w:rPr>
                <w:rFonts w:ascii="Times New Roman" w:hAnsi="Times New Roman"/>
                <w:sz w:val="24"/>
                <w:szCs w:val="24"/>
              </w:rPr>
              <w:t>строений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42073" w:rsidTr="00B42073">
        <w:trPr>
          <w:trHeight w:hRule="exact" w:val="8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  по обеспечению  возможно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использования пожарных водоемов и безаварий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работы систем противопожарного водоснабжения в условиях низких температур</w:t>
            </w:r>
          </w:p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46" w:right="298" w:hanging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ноябрь - апрель</w:t>
            </w:r>
          </w:p>
        </w:tc>
      </w:tr>
      <w:tr w:rsidR="00B42073" w:rsidTr="00B42073">
        <w:trPr>
          <w:trHeight w:hRule="exact" w:val="84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инвентаризации котельных, 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зораспределительных станций, тепловых узлов, мест хра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нения запасов топлива, определение их потенциальной пожарной опасности и укрепление противопожарной 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тойчивости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073" w:rsidRDefault="00B42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46" w:right="202" w:hanging="8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Ежегодно сентябрь -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B42073" w:rsidRDefault="00B42073" w:rsidP="00B42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073" w:rsidRDefault="00B42073" w:rsidP="00B42073"/>
    <w:p w:rsidR="00B42073" w:rsidRDefault="00B42073" w:rsidP="00B42073"/>
    <w:p w:rsidR="004A0A3A" w:rsidRDefault="004A0A3A">
      <w:bookmarkStart w:id="0" w:name="_GoBack"/>
      <w:bookmarkEnd w:id="0"/>
    </w:p>
    <w:sectPr w:rsidR="004A0A3A" w:rsidSect="00B420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073"/>
    <w:rsid w:val="0002115F"/>
    <w:rsid w:val="0003052C"/>
    <w:rsid w:val="000375B7"/>
    <w:rsid w:val="0012380D"/>
    <w:rsid w:val="001371D8"/>
    <w:rsid w:val="00271AD0"/>
    <w:rsid w:val="003E01EF"/>
    <w:rsid w:val="004A0A3A"/>
    <w:rsid w:val="004D3D32"/>
    <w:rsid w:val="0052512D"/>
    <w:rsid w:val="005E7DEA"/>
    <w:rsid w:val="006061D2"/>
    <w:rsid w:val="006B6BFC"/>
    <w:rsid w:val="006D3BC5"/>
    <w:rsid w:val="00784660"/>
    <w:rsid w:val="00816529"/>
    <w:rsid w:val="0086546D"/>
    <w:rsid w:val="00A4419B"/>
    <w:rsid w:val="00B12E88"/>
    <w:rsid w:val="00B4001F"/>
    <w:rsid w:val="00B42073"/>
    <w:rsid w:val="00CD5979"/>
    <w:rsid w:val="00D9554D"/>
    <w:rsid w:val="00DE5198"/>
    <w:rsid w:val="00E245BD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7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4660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5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5B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5B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5B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5B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5B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5B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60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45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45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45B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45B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45B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45B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45B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E245B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84660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84660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84660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7">
    <w:name w:val="Подзаголовок Знак"/>
    <w:basedOn w:val="a0"/>
    <w:link w:val="a6"/>
    <w:uiPriority w:val="11"/>
    <w:rsid w:val="00784660"/>
    <w:rPr>
      <w:rFonts w:ascii="Cambria" w:eastAsiaTheme="majorEastAsia" w:hAnsi="Cambria" w:cstheme="majorBidi"/>
      <w:sz w:val="24"/>
      <w:szCs w:val="24"/>
    </w:rPr>
  </w:style>
  <w:style w:type="character" w:styleId="a8">
    <w:name w:val="Strong"/>
    <w:uiPriority w:val="22"/>
    <w:qFormat/>
    <w:rsid w:val="00E245BD"/>
    <w:rPr>
      <w:b/>
      <w:bCs/>
    </w:rPr>
  </w:style>
  <w:style w:type="character" w:styleId="a9">
    <w:name w:val="Emphasis"/>
    <w:basedOn w:val="a0"/>
    <w:uiPriority w:val="20"/>
    <w:qFormat/>
    <w:rsid w:val="00784660"/>
    <w:rPr>
      <w:i/>
      <w:iCs/>
    </w:rPr>
  </w:style>
  <w:style w:type="paragraph" w:styleId="aa">
    <w:name w:val="No Spacing"/>
    <w:basedOn w:val="a"/>
    <w:uiPriority w:val="1"/>
    <w:qFormat/>
    <w:rsid w:val="00E245BD"/>
  </w:style>
  <w:style w:type="paragraph" w:styleId="ab">
    <w:name w:val="List Paragraph"/>
    <w:basedOn w:val="a"/>
    <w:uiPriority w:val="34"/>
    <w:qFormat/>
    <w:rsid w:val="00E245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245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245B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245B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245B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245B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245B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245B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245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245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45BD"/>
    <w:pPr>
      <w:outlineLvl w:val="9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771</Words>
  <Characters>4396</Characters>
  <Application>Microsoft Office Word</Application>
  <DocSecurity>0</DocSecurity>
  <Lines>36</Lines>
  <Paragraphs>10</Paragraphs>
  <ScaleCrop>false</ScaleCrop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2015-04-21T15:24:00Z</dcterms:created>
  <dcterms:modified xsi:type="dcterms:W3CDTF">2022-03-31T07:48:00Z</dcterms:modified>
</cp:coreProperties>
</file>