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73" w:rsidRDefault="00B42073" w:rsidP="00B4207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9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УТВЕРЖДАЮ</w:t>
      </w:r>
    </w:p>
    <w:p w:rsidR="00B42073" w:rsidRDefault="00B42073" w:rsidP="00B4207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Глава администрации МО СП «УСПЕНСКОЕ»</w:t>
      </w:r>
    </w:p>
    <w:p w:rsidR="00B42073" w:rsidRDefault="00B42073" w:rsidP="00B4207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_______________          М.Г.Наумов</w:t>
      </w:r>
    </w:p>
    <w:p w:rsidR="00B42073" w:rsidRDefault="00B42073" w:rsidP="00B4207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20.03.2015  г.</w:t>
      </w:r>
    </w:p>
    <w:p w:rsidR="00B42073" w:rsidRDefault="00B42073" w:rsidP="00B4207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 </w:t>
      </w:r>
    </w:p>
    <w:p w:rsidR="00B42073" w:rsidRDefault="00B42073" w:rsidP="00B420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по подготовке к пожароопасному периоду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</w:p>
    <w:p w:rsidR="00B42073" w:rsidRDefault="00B42073" w:rsidP="00B420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на территории МО СП «УСПЕНСКОЕ» Ржевского района на 2015 год</w:t>
      </w:r>
    </w:p>
    <w:p w:rsidR="00B42073" w:rsidRDefault="00B42073" w:rsidP="00B42073">
      <w:pPr>
        <w:widowControl w:val="0"/>
        <w:shd w:val="clear" w:color="auto" w:fill="FFFFFF"/>
        <w:autoSpaceDE w:val="0"/>
        <w:autoSpaceDN w:val="0"/>
        <w:adjustRightInd w:val="0"/>
        <w:spacing w:before="317" w:after="0" w:line="317" w:lineRule="exact"/>
        <w:ind w:left="48" w:firstLine="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Мероприятия по обеспечению первичных мер пожарной безопасности разработаны в соответствии с требованиями </w:t>
      </w:r>
      <w:r>
        <w:rPr>
          <w:rFonts w:ascii="Times New Roman" w:hAnsi="Times New Roman"/>
          <w:sz w:val="24"/>
          <w:szCs w:val="24"/>
        </w:rPr>
        <w:t>Федерального закона от 21 декабря 1994 года № 69-ФЗ «О пожарной безопасности»; Федерального закона от 22 июня 2008г. № 123-ФЗ «Технический регламент о требованиях пожарной безопасности».</w:t>
      </w:r>
    </w:p>
    <w:p w:rsidR="00B42073" w:rsidRDefault="00B42073" w:rsidP="00B42073">
      <w:pPr>
        <w:widowControl w:val="0"/>
        <w:autoSpaceDE w:val="0"/>
        <w:autoSpaceDN w:val="0"/>
        <w:adjustRightInd w:val="0"/>
        <w:spacing w:after="307" w:line="1" w:lineRule="exact"/>
        <w:rPr>
          <w:rFonts w:ascii="Times New Roman" w:hAnsi="Times New Roman"/>
          <w:sz w:val="2"/>
          <w:szCs w:val="2"/>
        </w:rPr>
      </w:pPr>
    </w:p>
    <w:tbl>
      <w:tblPr>
        <w:tblW w:w="148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2"/>
        <w:gridCol w:w="19"/>
        <w:gridCol w:w="10069"/>
        <w:gridCol w:w="4110"/>
      </w:tblGrid>
      <w:tr w:rsidR="00B42073" w:rsidTr="00B42073">
        <w:trPr>
          <w:trHeight w:hRule="exact" w:val="424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38" w:right="7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Cs/>
                <w:spacing w:val="-17"/>
                <w:sz w:val="20"/>
                <w:szCs w:val="20"/>
              </w:rPr>
              <w:t>п/п</w:t>
            </w:r>
          </w:p>
        </w:tc>
        <w:tc>
          <w:tcPr>
            <w:tcW w:w="10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Мероприятие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Срок</w:t>
            </w:r>
          </w:p>
        </w:tc>
      </w:tr>
      <w:tr w:rsidR="00B42073" w:rsidTr="00B42073">
        <w:trPr>
          <w:trHeight w:hRule="exact" w:val="1139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Нормативное  правовое регулирование  в  пределах своей компетенции, в том числе принятие законодатель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и иных нормативных правовых актов, регламенти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рующих вопросы организационно-правового, финансо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вого, материально-технического обеспечения в области пожарной безопасности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42073" w:rsidTr="00B42073">
        <w:trPr>
          <w:trHeight w:hRule="exact" w:val="56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Всесторонний анализ обстановки с пожарами, противопожарной защищенности территорий, учреж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дений и объектов экономики.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Ежегодно 1-й квартал</w:t>
            </w:r>
          </w:p>
        </w:tc>
      </w:tr>
      <w:tr w:rsidR="00B42073" w:rsidTr="00B42073">
        <w:trPr>
          <w:trHeight w:hRule="exact" w:val="57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Разработка, утверждение и исполнение соответст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вующих бюджетов в части расходов на пожарную безо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пасность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B42073" w:rsidTr="00B42073">
        <w:trPr>
          <w:trHeight w:hRule="exact" w:val="56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0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инструктажи по мерам пожарной безопасности всех жителей муниципального образования                                       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Постоянно 1 раз в по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лугодие</w:t>
            </w:r>
          </w:p>
        </w:tc>
      </w:tr>
      <w:tr w:rsidR="00B42073" w:rsidTr="00B42073">
        <w:trPr>
          <w:trHeight w:hRule="exact" w:val="55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Организация, поддержание в постоянной готовно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сти и контроль,  за работоспособностью системы оповеще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ния населения при угрозе возникновения крупных пожа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Постоянно 1 раз в по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лугодие</w:t>
            </w:r>
          </w:p>
        </w:tc>
      </w:tr>
      <w:tr w:rsidR="00B42073" w:rsidTr="00B42073">
        <w:trPr>
          <w:trHeight w:hRule="exact" w:val="29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 по подготовке к весенне-летнему пожароопасному периоду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Ежегодно март - май</w:t>
            </w:r>
          </w:p>
        </w:tc>
      </w:tr>
      <w:tr w:rsidR="00B42073" w:rsidTr="00B42073">
        <w:trPr>
          <w:trHeight w:hRule="exact" w:val="83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на тушение крупных пожаров граждан, сил и средств юридических лиц независимо от форм соб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ственности, определив порядок и условия их привлече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 по соответствующим договорам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необходимости в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соответствие    с планом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привлечения   сил и средств</w:t>
            </w:r>
          </w:p>
        </w:tc>
      </w:tr>
      <w:tr w:rsidR="00B42073" w:rsidTr="00B42073">
        <w:trPr>
          <w:trHeight w:hRule="exact" w:val="8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0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перечней  особо важных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пожаро-взрыво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опасных, относящихся к историко-культурному наследию, с массовым пребыванием людей и т.п.) объек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тов, а также объектов, на которых в обязательном порядке </w:t>
            </w:r>
            <w:r>
              <w:rPr>
                <w:rFonts w:ascii="Times New Roman" w:hAnsi="Times New Roman"/>
                <w:sz w:val="24"/>
                <w:szCs w:val="24"/>
              </w:rPr>
              <w:t>должна создаваться пожарная охрана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67" w:right="4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Ежегодно декабрь - </w:t>
            </w: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B42073" w:rsidTr="00B42073">
        <w:trPr>
          <w:trHeight w:hRule="exact" w:val="30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 по подготовке к осенне-зимнему пожароопасному периоду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Ежегодно сентябрь - но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</w:tr>
      <w:tr w:rsidR="00B42073" w:rsidTr="00B42073">
        <w:trPr>
          <w:trHeight w:hRule="exact" w:val="82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0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 по обеспечению безопас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ного  проведения  мероприятий,  связанных с массовым присутствием  граждан  (праздники,   спортивные  меро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приятия, День района и т.п.)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54" w:right="1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 период подготовки к мероприятиям</w:t>
            </w:r>
          </w:p>
        </w:tc>
      </w:tr>
      <w:tr w:rsidR="00B42073" w:rsidTr="00B42073">
        <w:trPr>
          <w:trHeight w:hRule="exact" w:val="30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0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Обязательное обучение населения мерам пожар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ной безопасности</w:t>
            </w:r>
          </w:p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Постоянно 1 раз в полугодие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2073" w:rsidTr="00B42073">
        <w:trPr>
          <w:trHeight w:hRule="exact" w:val="227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0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Организация проведения месячников пожарной безо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пасности в зависимости от цикличности изменения по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жарной обстановки и необходимости укрепления проти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вопожарной устойчивости территорий, учреждений и объектов экономики:</w:t>
            </w:r>
          </w:p>
          <w:p w:rsidR="00B42073" w:rsidRDefault="00B42073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весенне-летний пожароопасный период;</w:t>
            </w:r>
          </w:p>
          <w:p w:rsidR="00B42073" w:rsidRDefault="00B42073">
            <w:pPr>
              <w:widowControl w:val="0"/>
              <w:shd w:val="clear" w:color="auto" w:fill="FFFFFF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осенне-зимний пожароопасный период;</w:t>
            </w:r>
          </w:p>
          <w:p w:rsidR="00B42073" w:rsidRDefault="00B42073">
            <w:pPr>
              <w:widowControl w:val="0"/>
              <w:shd w:val="clear" w:color="auto" w:fill="FFFFFF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летний оздоровительный период;</w:t>
            </w:r>
          </w:p>
          <w:p w:rsidR="00B42073" w:rsidRDefault="00B42073">
            <w:pPr>
              <w:widowControl w:val="0"/>
              <w:shd w:val="clear" w:color="auto" w:fill="FFFFFF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271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период подготовки образовательных учреждений к </w:t>
            </w:r>
            <w:r>
              <w:rPr>
                <w:rFonts w:ascii="Times New Roman" w:hAnsi="Times New Roman"/>
                <w:sz w:val="24"/>
                <w:szCs w:val="24"/>
              </w:rPr>
              <w:t>учебному году;</w:t>
            </w:r>
          </w:p>
          <w:p w:rsidR="00B42073" w:rsidRDefault="00B42073">
            <w:pPr>
              <w:widowControl w:val="0"/>
              <w:shd w:val="clear" w:color="auto" w:fill="FFFFFF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271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празднование Нового Года и Рождества Христова и </w:t>
            </w:r>
            <w:r>
              <w:rPr>
                <w:rFonts w:ascii="Times New Roman" w:hAnsi="Times New Roman"/>
                <w:sz w:val="24"/>
                <w:szCs w:val="24"/>
              </w:rPr>
              <w:t>т.п.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Ежегодно апрель-май, октябрь-ноябрь</w:t>
            </w:r>
          </w:p>
        </w:tc>
      </w:tr>
      <w:tr w:rsidR="00B42073" w:rsidTr="00B42073">
        <w:trPr>
          <w:trHeight w:hRule="exact" w:val="83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0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Организация контроля,  за противопожарным состоя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нием мест проживания граждан, входящих в группу «рис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ка» - больных, одиноких и престарелых, неблагополучных </w:t>
            </w:r>
            <w:r>
              <w:rPr>
                <w:rFonts w:ascii="Times New Roman" w:hAnsi="Times New Roman"/>
                <w:sz w:val="24"/>
                <w:szCs w:val="24"/>
              </w:rPr>
              <w:t>и   многодетных семей, лиц, злоупотребляющих алкого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лем и т.п.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42073" w:rsidTr="00B42073">
        <w:trPr>
          <w:trHeight w:hRule="exact" w:val="29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0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 w:right="4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Работа по выявлению и сносу бесхозных и ветхих </w:t>
            </w:r>
            <w:r>
              <w:rPr>
                <w:rFonts w:ascii="Times New Roman" w:hAnsi="Times New Roman"/>
                <w:sz w:val="24"/>
                <w:szCs w:val="24"/>
              </w:rPr>
              <w:t>строений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42073" w:rsidTr="00B42073">
        <w:trPr>
          <w:trHeight w:hRule="exact" w:val="8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0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  по обеспечению  возможно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сти использования пожарных водоемов и безаварий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ной работы систем противопожарного водоснабжения в условиях низких температур</w:t>
            </w:r>
          </w:p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7" w:lineRule="exact"/>
              <w:ind w:left="1046" w:right="298" w:hanging="7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ноябрь - апрель</w:t>
            </w:r>
          </w:p>
        </w:tc>
      </w:tr>
      <w:tr w:rsidR="00B42073" w:rsidTr="00B42073">
        <w:trPr>
          <w:trHeight w:hRule="exact" w:val="84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0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инвентаризации котельных, га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зораспределительных станций, тепловых узлов, мест хра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нения запасов топлива, определение их потенциальной пожарной опасности и укрепление противопожарной ус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тойчивости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46" w:right="202" w:hanging="8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Ежегодно сентябрь - </w:t>
            </w: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</w:tbl>
    <w:p w:rsidR="00B42073" w:rsidRDefault="00B42073" w:rsidP="00B420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073" w:rsidRDefault="00B42073" w:rsidP="00B42073"/>
    <w:p w:rsidR="00B42073" w:rsidRDefault="00B42073" w:rsidP="00B42073"/>
    <w:p w:rsidR="004A0A3A" w:rsidRDefault="004A0A3A"/>
    <w:sectPr w:rsidR="004A0A3A" w:rsidSect="00B420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73"/>
    <w:rsid w:val="0002115F"/>
    <w:rsid w:val="0003052C"/>
    <w:rsid w:val="000375B7"/>
    <w:rsid w:val="000C23B7"/>
    <w:rsid w:val="0012380D"/>
    <w:rsid w:val="001371D8"/>
    <w:rsid w:val="00271AD0"/>
    <w:rsid w:val="003E01EF"/>
    <w:rsid w:val="004A0A3A"/>
    <w:rsid w:val="004D3D32"/>
    <w:rsid w:val="0052512D"/>
    <w:rsid w:val="005E7DEA"/>
    <w:rsid w:val="006061D2"/>
    <w:rsid w:val="006B6BFC"/>
    <w:rsid w:val="006D3BC5"/>
    <w:rsid w:val="00784660"/>
    <w:rsid w:val="00816529"/>
    <w:rsid w:val="0086546D"/>
    <w:rsid w:val="00A4419B"/>
    <w:rsid w:val="00B12E88"/>
    <w:rsid w:val="00B4001F"/>
    <w:rsid w:val="00B42073"/>
    <w:rsid w:val="00CD5979"/>
    <w:rsid w:val="00D9554D"/>
    <w:rsid w:val="00DE5198"/>
    <w:rsid w:val="00E245BD"/>
    <w:rsid w:val="00F8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0DA14-9ADA-4857-BFBF-1EAAD9CA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07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84660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5B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45B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45B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45B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45BD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45B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45B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45BD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660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45B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45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45B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45B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45B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245B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45B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45BD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E245BD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784660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784660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84660"/>
    <w:pPr>
      <w:spacing w:after="60"/>
      <w:jc w:val="center"/>
      <w:outlineLvl w:val="1"/>
    </w:pPr>
    <w:rPr>
      <w:rFonts w:ascii="Cambria" w:eastAsiaTheme="majorEastAsia" w:hAnsi="Cambria" w:cstheme="majorBidi"/>
    </w:rPr>
  </w:style>
  <w:style w:type="character" w:customStyle="1" w:styleId="a7">
    <w:name w:val="Подзаголовок Знак"/>
    <w:basedOn w:val="a0"/>
    <w:link w:val="a6"/>
    <w:uiPriority w:val="11"/>
    <w:rsid w:val="00784660"/>
    <w:rPr>
      <w:rFonts w:ascii="Cambria" w:eastAsiaTheme="majorEastAsia" w:hAnsi="Cambria" w:cstheme="majorBidi"/>
      <w:sz w:val="24"/>
      <w:szCs w:val="24"/>
    </w:rPr>
  </w:style>
  <w:style w:type="character" w:styleId="a8">
    <w:name w:val="Strong"/>
    <w:uiPriority w:val="22"/>
    <w:qFormat/>
    <w:rsid w:val="00E245BD"/>
    <w:rPr>
      <w:b/>
      <w:bCs/>
    </w:rPr>
  </w:style>
  <w:style w:type="character" w:styleId="a9">
    <w:name w:val="Emphasis"/>
    <w:basedOn w:val="a0"/>
    <w:uiPriority w:val="20"/>
    <w:qFormat/>
    <w:rsid w:val="00784660"/>
    <w:rPr>
      <w:i/>
      <w:iCs/>
    </w:rPr>
  </w:style>
  <w:style w:type="paragraph" w:styleId="aa">
    <w:name w:val="No Spacing"/>
    <w:basedOn w:val="a"/>
    <w:uiPriority w:val="1"/>
    <w:qFormat/>
    <w:rsid w:val="00E245BD"/>
  </w:style>
  <w:style w:type="paragraph" w:styleId="ab">
    <w:name w:val="List Paragraph"/>
    <w:basedOn w:val="a"/>
    <w:uiPriority w:val="34"/>
    <w:qFormat/>
    <w:rsid w:val="00E245B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245B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245BD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245B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245BD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E245BD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245BD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245BD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245B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245B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245BD"/>
    <w:pPr>
      <w:outlineLvl w:val="9"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5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2022-03-31T13:01:00Z</dcterms:created>
  <dcterms:modified xsi:type="dcterms:W3CDTF">2022-03-31T13:01:00Z</dcterms:modified>
</cp:coreProperties>
</file>