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839" w:rsidRPr="00F933FD" w:rsidRDefault="003A6839" w:rsidP="00235A7A">
      <w:pPr>
        <w:rPr>
          <w:rFonts w:ascii="Times New Roman" w:hAnsi="Times New Roman"/>
          <w:sz w:val="24"/>
          <w:szCs w:val="24"/>
        </w:rPr>
      </w:pPr>
    </w:p>
    <w:p w:rsidR="00CD3C8A" w:rsidRPr="00CD3C8A" w:rsidRDefault="00CD3C8A" w:rsidP="00CD3C8A">
      <w:pPr>
        <w:pStyle w:val="affff7"/>
        <w:jc w:val="right"/>
        <w:rPr>
          <w:rStyle w:val="a4"/>
          <w:rFonts w:ascii="Times New Roman" w:hAnsi="Times New Roman"/>
          <w:b w:val="0"/>
        </w:rPr>
      </w:pPr>
      <w:r>
        <w:rPr>
          <w:rStyle w:val="a4"/>
          <w:rFonts w:ascii="Times New Roman" w:hAnsi="Times New Roman"/>
          <w:b w:val="0"/>
        </w:rPr>
        <w:t>Приложение №3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  <w:noProof/>
        </w:rPr>
      </w:pPr>
      <w:r w:rsidRPr="00CD3C8A">
        <w:rPr>
          <w:rStyle w:val="a4"/>
          <w:rFonts w:ascii="Times New Roman" w:hAnsi="Times New Roman"/>
          <w:b w:val="0"/>
        </w:rPr>
        <w:t>к постановлению администрации</w:t>
      </w:r>
      <w:r w:rsidRPr="00CD3C8A">
        <w:rPr>
          <w:rFonts w:ascii="Times New Roman" w:hAnsi="Times New Roman"/>
          <w:noProof/>
        </w:rPr>
        <w:t>сельского</w:t>
      </w:r>
    </w:p>
    <w:p w:rsid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</w:rPr>
        <w:t xml:space="preserve"> поселения </w:t>
      </w:r>
      <w:r w:rsidRPr="00CD3C8A">
        <w:rPr>
          <w:rFonts w:ascii="Times New Roman" w:eastAsia="Arial Unicode MS" w:hAnsi="Times New Roman"/>
          <w:kern w:val="2"/>
        </w:rPr>
        <w:t xml:space="preserve"> «Успенское»</w:t>
      </w:r>
      <w:r w:rsidRPr="00CD3C8A">
        <w:rPr>
          <w:rFonts w:ascii="Times New Roman" w:hAnsi="Times New Roman"/>
        </w:rPr>
        <w:t xml:space="preserve"> Ржевского района </w:t>
      </w:r>
    </w:p>
    <w:p w:rsidR="00CD3C8A" w:rsidRPr="00CD3C8A" w:rsidRDefault="00CD3C8A" w:rsidP="00CD3C8A">
      <w:pPr>
        <w:pStyle w:val="affff7"/>
        <w:jc w:val="right"/>
        <w:rPr>
          <w:rFonts w:ascii="Times New Roman" w:hAnsi="Times New Roman"/>
        </w:rPr>
      </w:pPr>
      <w:r w:rsidRPr="00CD3C8A">
        <w:rPr>
          <w:rFonts w:ascii="Times New Roman" w:hAnsi="Times New Roman"/>
          <w:noProof/>
        </w:rPr>
        <w:t>Тверской</w:t>
      </w:r>
      <w:r w:rsidRPr="00CD3C8A">
        <w:rPr>
          <w:rFonts w:ascii="Times New Roman" w:hAnsi="Times New Roman"/>
        </w:rPr>
        <w:t xml:space="preserve"> области </w:t>
      </w:r>
      <w:r w:rsidRPr="00CD3C8A">
        <w:rPr>
          <w:rFonts w:ascii="Times New Roman" w:hAnsi="Times New Roman"/>
          <w:color w:val="26282F"/>
        </w:rPr>
        <w:t>от 08.10. 2019 года № 59</w:t>
      </w:r>
    </w:p>
    <w:p w:rsidR="00155009" w:rsidRPr="00F933FD" w:rsidRDefault="00155009" w:rsidP="00155009">
      <w:pPr>
        <w:ind w:left="6237"/>
        <w:rPr>
          <w:rFonts w:ascii="Times New Roman" w:hAnsi="Times New Roman"/>
          <w:b/>
          <w:bCs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bCs w:val="0"/>
          <w:sz w:val="24"/>
          <w:szCs w:val="24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bookmarkStart w:id="0" w:name="sub_3100"/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>“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>Успенское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  <w:lang w:val="ru-RU"/>
        </w:rPr>
        <w:t xml:space="preserve">» </w:t>
      </w:r>
      <w:r w:rsidR="003F6726" w:rsidRPr="00F933FD">
        <w:rPr>
          <w:rFonts w:ascii="Times New Roman" w:hAnsi="Times New Roman"/>
          <w:sz w:val="24"/>
          <w:szCs w:val="24"/>
        </w:rPr>
        <w:t>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3F6726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</w:t>
      </w: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r w:rsidRPr="00F933FD">
        <w:rPr>
          <w:rFonts w:ascii="Times New Roman" w:hAnsi="Times New Roman"/>
          <w:bCs w:val="0"/>
          <w:i/>
          <w:sz w:val="24"/>
          <w:szCs w:val="24"/>
        </w:rPr>
        <w:t>I. Общие положения</w:t>
      </w:r>
    </w:p>
    <w:bookmarkEnd w:id="0"/>
    <w:p w:rsidR="00155009" w:rsidRPr="00F933FD" w:rsidRDefault="00155009" w:rsidP="00155009">
      <w:pPr>
        <w:rPr>
          <w:rFonts w:ascii="Times New Roman" w:hAnsi="Times New Roman"/>
          <w:b/>
          <w:i/>
          <w:sz w:val="24"/>
          <w:szCs w:val="24"/>
        </w:rPr>
      </w:pP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" w:name="sub_3101"/>
      <w:r w:rsidRPr="00F933FD">
        <w:rPr>
          <w:rFonts w:ascii="Times New Roman" w:hAnsi="Times New Roman"/>
          <w:sz w:val="24"/>
          <w:szCs w:val="24"/>
        </w:rPr>
        <w:t xml:space="preserve">1.1. 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</w:rPr>
        <w:t>Успенское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» </w:t>
      </w:r>
      <w:r w:rsidR="003F6726" w:rsidRPr="00F933FD">
        <w:rPr>
          <w:rFonts w:ascii="Times New Roman" w:hAnsi="Times New Roman"/>
          <w:sz w:val="24"/>
          <w:szCs w:val="24"/>
        </w:rPr>
        <w:t xml:space="preserve">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3F6726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 (далее - Правила, администрация поселения) разработаны в соответствии с </w:t>
      </w:r>
      <w:hyperlink r:id="rId8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Федеральным законом</w:t>
        </w:r>
      </w:hyperlink>
      <w:r w:rsidRPr="00F933FD">
        <w:rPr>
          <w:rFonts w:ascii="Times New Roman" w:hAnsi="Times New Roman"/>
          <w:sz w:val="24"/>
          <w:szCs w:val="24"/>
        </w:rPr>
        <w:t xml:space="preserve"> от 27 июля 2006 № 152-ФЗ «О персональных данных» и </w:t>
      </w:r>
      <w:hyperlink r:id="rId9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законодательством</w:t>
        </w:r>
      </w:hyperlink>
      <w:r w:rsidRPr="00F933FD">
        <w:rPr>
          <w:rFonts w:ascii="Times New Roman" w:hAnsi="Times New Roman"/>
          <w:sz w:val="24"/>
          <w:szCs w:val="24"/>
        </w:rPr>
        <w:t xml:space="preserve"> Российской Федерации о персональных данных.</w:t>
      </w:r>
    </w:p>
    <w:p w:rsidR="00155009" w:rsidRPr="00F933FD" w:rsidRDefault="00155009" w:rsidP="008F4D80">
      <w:pPr>
        <w:jc w:val="both"/>
        <w:rPr>
          <w:rFonts w:ascii="Times New Roman" w:hAnsi="Times New Roman"/>
          <w:sz w:val="24"/>
          <w:szCs w:val="24"/>
        </w:rPr>
      </w:pPr>
      <w:bookmarkStart w:id="2" w:name="sub_3102"/>
      <w:bookmarkEnd w:id="1"/>
      <w:r w:rsidRPr="00F933FD">
        <w:rPr>
          <w:rFonts w:ascii="Times New Roman" w:hAnsi="Times New Roman"/>
          <w:sz w:val="24"/>
          <w:szCs w:val="24"/>
        </w:rPr>
        <w:t>1.2. Настоящие Правила определяют порядок осуществления внутреннего контроля соответствия обработки персональных данных требованиям к защите персональных данных в администрации поселения и действуют постоянно.</w:t>
      </w:r>
      <w:bookmarkEnd w:id="2"/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3" w:name="sub_3200"/>
      <w:r w:rsidRPr="00F933FD">
        <w:rPr>
          <w:rFonts w:ascii="Times New Roman" w:hAnsi="Times New Roman"/>
          <w:bCs w:val="0"/>
          <w:i/>
          <w:sz w:val="24"/>
          <w:szCs w:val="24"/>
        </w:rPr>
        <w:t>II. Тематика проведения внутреннего контроля</w:t>
      </w:r>
    </w:p>
    <w:bookmarkEnd w:id="3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4" w:name="sub_3201"/>
      <w:r w:rsidRPr="00F933FD">
        <w:rPr>
          <w:rFonts w:ascii="Times New Roman" w:hAnsi="Times New Roman"/>
          <w:sz w:val="24"/>
          <w:szCs w:val="24"/>
        </w:rPr>
        <w:t>2.1. Тематика проверок обработки персональных данных с использованием средств автоматизации: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5" w:name="sub_3211"/>
      <w:bookmarkEnd w:id="4"/>
      <w:r w:rsidRPr="00F933FD">
        <w:rPr>
          <w:rFonts w:ascii="Times New Roman" w:hAnsi="Times New Roman"/>
          <w:sz w:val="24"/>
          <w:szCs w:val="24"/>
        </w:rPr>
        <w:t>а) соответствие полномочий пользователя правилам доступа;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6" w:name="sub_3212"/>
      <w:bookmarkEnd w:id="5"/>
      <w:r w:rsidRPr="00F933FD">
        <w:rPr>
          <w:rFonts w:ascii="Times New Roman" w:hAnsi="Times New Roman"/>
          <w:sz w:val="24"/>
          <w:szCs w:val="24"/>
        </w:rPr>
        <w:t>б) соблюдение пользователями информационных систем персональных данных администрации поселения парольной политики;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7" w:name="sub_3213"/>
      <w:bookmarkEnd w:id="6"/>
      <w:r w:rsidRPr="00F933FD">
        <w:rPr>
          <w:rFonts w:ascii="Times New Roman" w:hAnsi="Times New Roman"/>
          <w:sz w:val="24"/>
          <w:szCs w:val="24"/>
        </w:rPr>
        <w:t>в) соблюдение пользователями информационных систем персональных данных администрации поселения антивирусной политики;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8" w:name="sub_3214"/>
      <w:bookmarkEnd w:id="7"/>
      <w:r w:rsidRPr="00F933FD">
        <w:rPr>
          <w:rFonts w:ascii="Times New Roman" w:hAnsi="Times New Roman"/>
          <w:sz w:val="24"/>
          <w:szCs w:val="24"/>
        </w:rPr>
        <w:t>г) соблюдение пользователями информационных систем персональных данных администрации поселения правил работы со сменными (съемными) носителями персональных данных;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9" w:name="sub_3215"/>
      <w:bookmarkEnd w:id="8"/>
      <w:r w:rsidRPr="00F933FD">
        <w:rPr>
          <w:rFonts w:ascii="Times New Roman" w:hAnsi="Times New Roman"/>
          <w:sz w:val="24"/>
          <w:szCs w:val="24"/>
        </w:rPr>
        <w:t>д) соблюдение порядка доступа в помещения администрации поселения, в которых ведется автоматизированная (с использованием информационных систем персональных данных) обработка персональных данных;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0" w:name="sub_3216"/>
      <w:bookmarkEnd w:id="9"/>
      <w:r w:rsidRPr="00F933FD">
        <w:rPr>
          <w:rFonts w:ascii="Times New Roman" w:hAnsi="Times New Roman"/>
          <w:sz w:val="24"/>
          <w:szCs w:val="24"/>
        </w:rPr>
        <w:t>е) соблюдение порядка резервирования баз данных и хранения резервных копий;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1" w:name="sub_3217"/>
      <w:bookmarkEnd w:id="10"/>
      <w:r w:rsidRPr="00F933FD">
        <w:rPr>
          <w:rFonts w:ascii="Times New Roman" w:hAnsi="Times New Roman"/>
          <w:sz w:val="24"/>
          <w:szCs w:val="24"/>
        </w:rPr>
        <w:t>ж) соблюдение порядка работы со средствами защиты информации;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2" w:name="sub_3218"/>
      <w:bookmarkEnd w:id="11"/>
      <w:r w:rsidRPr="00F933FD">
        <w:rPr>
          <w:rFonts w:ascii="Times New Roman" w:hAnsi="Times New Roman"/>
          <w:sz w:val="24"/>
          <w:szCs w:val="24"/>
        </w:rPr>
        <w:t>з) знание пользователей информационных систем персональных данных о своих действиях во внештатных ситуациях.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3" w:name="sub_3202"/>
      <w:bookmarkEnd w:id="12"/>
      <w:r w:rsidRPr="00F933FD">
        <w:rPr>
          <w:rFonts w:ascii="Times New Roman" w:hAnsi="Times New Roman"/>
          <w:sz w:val="24"/>
          <w:szCs w:val="24"/>
        </w:rPr>
        <w:lastRenderedPageBreak/>
        <w:t>2.2. Тематика проверок обработки персональных данных без использования средств автоматизации: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4" w:name="sub_3221"/>
      <w:bookmarkEnd w:id="13"/>
      <w:r w:rsidRPr="00F933FD">
        <w:rPr>
          <w:rFonts w:ascii="Times New Roman" w:hAnsi="Times New Roman"/>
          <w:sz w:val="24"/>
          <w:szCs w:val="24"/>
        </w:rPr>
        <w:t>а) соответствие полномочий гражданских служащих правилам доступа к бумажным носителям с персональными данными;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5" w:name="sub_3222"/>
      <w:bookmarkEnd w:id="14"/>
      <w:r w:rsidRPr="00F933FD">
        <w:rPr>
          <w:rFonts w:ascii="Times New Roman" w:hAnsi="Times New Roman"/>
          <w:sz w:val="24"/>
          <w:szCs w:val="24"/>
        </w:rPr>
        <w:t>б) организация работы с бумажными носителями с персональными данными;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6" w:name="sub_3223"/>
      <w:bookmarkEnd w:id="15"/>
      <w:r w:rsidRPr="00F933FD">
        <w:rPr>
          <w:rFonts w:ascii="Times New Roman" w:hAnsi="Times New Roman"/>
          <w:sz w:val="24"/>
          <w:szCs w:val="24"/>
        </w:rPr>
        <w:t>в) организация хранения бумажных носителей с персональными данными;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7" w:name="sub_3224"/>
      <w:bookmarkEnd w:id="16"/>
      <w:r w:rsidRPr="00F933FD">
        <w:rPr>
          <w:rFonts w:ascii="Times New Roman" w:hAnsi="Times New Roman"/>
          <w:sz w:val="24"/>
          <w:szCs w:val="24"/>
        </w:rPr>
        <w:t>г) соблюдение порядка доступа к бумажным носителям с персональными данными;</w:t>
      </w:r>
    </w:p>
    <w:p w:rsidR="00155009" w:rsidRPr="00F933FD" w:rsidRDefault="00155009" w:rsidP="004802D2">
      <w:pPr>
        <w:jc w:val="both"/>
        <w:rPr>
          <w:rFonts w:ascii="Times New Roman" w:hAnsi="Times New Roman"/>
          <w:sz w:val="24"/>
          <w:szCs w:val="24"/>
        </w:rPr>
      </w:pPr>
      <w:bookmarkStart w:id="18" w:name="sub_3225"/>
      <w:bookmarkEnd w:id="17"/>
      <w:r w:rsidRPr="00F933FD">
        <w:rPr>
          <w:rFonts w:ascii="Times New Roman" w:hAnsi="Times New Roman"/>
          <w:sz w:val="24"/>
          <w:szCs w:val="24"/>
        </w:rPr>
        <w:t>д) соблюдение порядка доступа в помещения администрации поселения, в которых ведется обработка персональных данных без использования средств автоматизации, и хранятся бумажные носители с персональными данными.</w:t>
      </w:r>
    </w:p>
    <w:bookmarkEnd w:id="18"/>
    <w:p w:rsidR="00155009" w:rsidRPr="00F933FD" w:rsidRDefault="00155009" w:rsidP="00155009">
      <w:pPr>
        <w:rPr>
          <w:rFonts w:ascii="Times New Roman" w:hAnsi="Times New Roman"/>
          <w:sz w:val="24"/>
          <w:szCs w:val="24"/>
        </w:rPr>
      </w:pPr>
    </w:p>
    <w:p w:rsidR="00155009" w:rsidRPr="00F933FD" w:rsidRDefault="00155009" w:rsidP="00155009">
      <w:pPr>
        <w:pStyle w:val="1"/>
        <w:spacing w:before="0" w:after="0"/>
        <w:rPr>
          <w:rFonts w:ascii="Times New Roman" w:hAnsi="Times New Roman"/>
          <w:bCs w:val="0"/>
          <w:i/>
          <w:sz w:val="24"/>
          <w:szCs w:val="24"/>
        </w:rPr>
      </w:pPr>
      <w:bookmarkStart w:id="19" w:name="sub_3300"/>
      <w:r w:rsidRPr="00F933FD">
        <w:rPr>
          <w:rFonts w:ascii="Times New Roman" w:hAnsi="Times New Roman"/>
          <w:bCs w:val="0"/>
          <w:i/>
          <w:sz w:val="24"/>
          <w:szCs w:val="24"/>
        </w:rPr>
        <w:t>III. Порядок организации и проведения внутренних проверок</w:t>
      </w:r>
    </w:p>
    <w:bookmarkEnd w:id="19"/>
    <w:p w:rsidR="00155009" w:rsidRPr="00F933FD" w:rsidRDefault="00155009" w:rsidP="00155009">
      <w:pPr>
        <w:rPr>
          <w:rFonts w:ascii="Times New Roman" w:hAnsi="Times New Roman"/>
          <w:b/>
          <w:i/>
          <w:sz w:val="24"/>
          <w:szCs w:val="24"/>
        </w:rPr>
      </w:pP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0" w:name="sub_3301"/>
      <w:r w:rsidRPr="00F933FD">
        <w:rPr>
          <w:rFonts w:ascii="Times New Roman" w:hAnsi="Times New Roman"/>
          <w:sz w:val="24"/>
          <w:szCs w:val="24"/>
        </w:rPr>
        <w:t>3.1. В целях осуществления внутреннего контроля соответствия обработки персональных данных требованиям к защите персональных данных администрация поселения организует проведение периодических проверок соблюдения порядка и условий обработки персональных данных.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1" w:name="sub_3302"/>
      <w:bookmarkEnd w:id="20"/>
      <w:r w:rsidRPr="00F933FD">
        <w:rPr>
          <w:rFonts w:ascii="Times New Roman" w:hAnsi="Times New Roman"/>
          <w:sz w:val="24"/>
          <w:szCs w:val="24"/>
        </w:rPr>
        <w:t>3.2. Организация проверки соблюдения порядка и условий обработки персональных данных поручается ответственному за организацию обработки персональных данных и</w:t>
      </w:r>
      <w:r w:rsidR="008C40E9" w:rsidRPr="00F933FD">
        <w:rPr>
          <w:rFonts w:ascii="Times New Roman" w:hAnsi="Times New Roman"/>
          <w:sz w:val="24"/>
          <w:szCs w:val="24"/>
        </w:rPr>
        <w:t xml:space="preserve"> оформляется распоряжением Г</w:t>
      </w:r>
      <w:r w:rsidRPr="00F933FD">
        <w:rPr>
          <w:rFonts w:ascii="Times New Roman" w:hAnsi="Times New Roman"/>
          <w:sz w:val="24"/>
          <w:szCs w:val="24"/>
        </w:rPr>
        <w:t xml:space="preserve">лавы </w:t>
      </w:r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 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 xml:space="preserve"> 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</w:rPr>
        <w:t>Успенское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>»</w:t>
      </w:r>
      <w:r w:rsidR="003F6726" w:rsidRPr="00F933FD">
        <w:rPr>
          <w:rFonts w:ascii="Times New Roman" w:hAnsi="Times New Roman"/>
          <w:sz w:val="24"/>
          <w:szCs w:val="24"/>
        </w:rPr>
        <w:t xml:space="preserve">  Ржевского</w:t>
      </w:r>
      <w:r w:rsidRPr="00F933FD">
        <w:rPr>
          <w:rFonts w:ascii="Times New Roman" w:hAnsi="Times New Roman"/>
          <w:sz w:val="24"/>
          <w:szCs w:val="24"/>
        </w:rPr>
        <w:t xml:space="preserve"> района </w:t>
      </w:r>
      <w:r w:rsidR="003F6726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Pr="00F933FD">
        <w:rPr>
          <w:rFonts w:ascii="Times New Roman" w:hAnsi="Times New Roman"/>
          <w:sz w:val="24"/>
          <w:szCs w:val="24"/>
        </w:rPr>
        <w:t xml:space="preserve"> области</w:t>
      </w:r>
      <w:r w:rsidR="008C40E9" w:rsidRPr="00F933FD">
        <w:rPr>
          <w:rFonts w:ascii="Times New Roman" w:hAnsi="Times New Roman"/>
          <w:sz w:val="24"/>
          <w:szCs w:val="24"/>
        </w:rPr>
        <w:t xml:space="preserve"> (далее – Г</w:t>
      </w:r>
      <w:r w:rsidRPr="00F933FD">
        <w:rPr>
          <w:rFonts w:ascii="Times New Roman" w:hAnsi="Times New Roman"/>
          <w:sz w:val="24"/>
          <w:szCs w:val="24"/>
        </w:rPr>
        <w:t>лава поселения) либо лица, его замещающего.</w:t>
      </w:r>
    </w:p>
    <w:p w:rsidR="003F6726" w:rsidRPr="00F933FD" w:rsidRDefault="00155009" w:rsidP="00AC12B8">
      <w:pPr>
        <w:jc w:val="both"/>
        <w:rPr>
          <w:rFonts w:ascii="Times New Roman" w:eastAsia="Arial Unicode MS" w:hAnsi="Times New Roman"/>
          <w:kern w:val="2"/>
          <w:sz w:val="24"/>
          <w:szCs w:val="24"/>
        </w:rPr>
      </w:pPr>
      <w:bookmarkStart w:id="22" w:name="sub_3303"/>
      <w:bookmarkEnd w:id="21"/>
      <w:r w:rsidRPr="00F933FD">
        <w:rPr>
          <w:rFonts w:ascii="Times New Roman" w:hAnsi="Times New Roman"/>
          <w:sz w:val="24"/>
          <w:szCs w:val="24"/>
        </w:rPr>
        <w:t xml:space="preserve">3.3. Проведение проверки соблюдения порядка и условий обработки персональных данных поручается </w:t>
      </w:r>
      <w:r w:rsidR="008C40E9" w:rsidRPr="00F933FD">
        <w:rPr>
          <w:rFonts w:ascii="Times New Roman" w:hAnsi="Times New Roman"/>
          <w:sz w:val="24"/>
          <w:szCs w:val="24"/>
        </w:rPr>
        <w:t>Г</w:t>
      </w:r>
      <w:r w:rsidR="003F6726" w:rsidRPr="00F933FD">
        <w:rPr>
          <w:rFonts w:ascii="Times New Roman" w:hAnsi="Times New Roman"/>
          <w:sz w:val="24"/>
          <w:szCs w:val="24"/>
        </w:rPr>
        <w:t xml:space="preserve">лаве </w:t>
      </w:r>
      <w:bookmarkStart w:id="23" w:name="sub_3304"/>
      <w:bookmarkEnd w:id="22"/>
      <w:r w:rsidRPr="00F933FD">
        <w:rPr>
          <w:rFonts w:ascii="Times New Roman" w:hAnsi="Times New Roman"/>
          <w:noProof/>
          <w:sz w:val="24"/>
          <w:szCs w:val="24"/>
        </w:rPr>
        <w:t>сельского</w:t>
      </w:r>
      <w:r w:rsidRPr="00F933FD">
        <w:rPr>
          <w:rFonts w:ascii="Times New Roman" w:hAnsi="Times New Roman"/>
          <w:sz w:val="24"/>
          <w:szCs w:val="24"/>
        </w:rPr>
        <w:t xml:space="preserve"> поселения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>«</w:t>
      </w:r>
      <w:r w:rsidR="00F933FD" w:rsidRPr="00F933FD">
        <w:rPr>
          <w:rFonts w:ascii="Times New Roman" w:eastAsia="Arial Unicode MS" w:hAnsi="Times New Roman"/>
          <w:kern w:val="2"/>
          <w:sz w:val="24"/>
          <w:szCs w:val="24"/>
        </w:rPr>
        <w:t>Успенское</w:t>
      </w:r>
      <w:r w:rsidR="003F6726" w:rsidRPr="00F933FD">
        <w:rPr>
          <w:rFonts w:ascii="Times New Roman" w:eastAsia="Arial Unicode MS" w:hAnsi="Times New Roman"/>
          <w:kern w:val="2"/>
          <w:sz w:val="24"/>
          <w:szCs w:val="24"/>
        </w:rPr>
        <w:t>»</w:t>
      </w:r>
      <w:r w:rsidR="003F6726" w:rsidRPr="00F933FD">
        <w:rPr>
          <w:rFonts w:ascii="Times New Roman" w:hAnsi="Times New Roman"/>
          <w:sz w:val="24"/>
          <w:szCs w:val="24"/>
        </w:rPr>
        <w:t xml:space="preserve">  Ржевского района </w:t>
      </w:r>
      <w:r w:rsidR="003F6726" w:rsidRPr="00F933FD">
        <w:rPr>
          <w:rFonts w:ascii="Times New Roman" w:hAnsi="Times New Roman"/>
          <w:noProof/>
          <w:sz w:val="24"/>
          <w:szCs w:val="24"/>
        </w:rPr>
        <w:t>Тверской</w:t>
      </w:r>
      <w:r w:rsidR="003F6726" w:rsidRPr="00F933FD">
        <w:rPr>
          <w:rFonts w:ascii="Times New Roman" w:hAnsi="Times New Roman"/>
          <w:sz w:val="24"/>
          <w:szCs w:val="24"/>
        </w:rPr>
        <w:t xml:space="preserve"> области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r w:rsidRPr="00F933FD">
        <w:rPr>
          <w:rFonts w:ascii="Times New Roman" w:hAnsi="Times New Roman"/>
          <w:sz w:val="24"/>
          <w:szCs w:val="24"/>
        </w:rPr>
        <w:t xml:space="preserve">3.4. Для проведения проверки соблюдения порядка и условий обработки персональных данных распоряжением главы поселения, либо лица, его замещающего, формируется комиссия, в состав которой включаются муниципальные служащие администрации поселения, указанные в </w:t>
      </w:r>
      <w:hyperlink w:anchor="sub_3302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пункте 3.2</w:t>
        </w:r>
      </w:hyperlink>
      <w:r w:rsidRPr="00F933FD">
        <w:rPr>
          <w:rFonts w:ascii="Times New Roman" w:hAnsi="Times New Roman"/>
          <w:sz w:val="24"/>
          <w:szCs w:val="24"/>
        </w:rPr>
        <w:t xml:space="preserve"> настоящих Правил, являющиеся ответственными за организацию обработки персональных данных, а также замещающие должности, по которым предусматривается осуществление обработки персональных данных либо доступ к персональным данным которым разрешен.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4" w:name="sub_3305"/>
      <w:bookmarkEnd w:id="23"/>
      <w:r w:rsidRPr="00F933FD">
        <w:rPr>
          <w:rFonts w:ascii="Times New Roman" w:hAnsi="Times New Roman"/>
          <w:sz w:val="24"/>
          <w:szCs w:val="24"/>
        </w:rPr>
        <w:t xml:space="preserve">3.5. При проведении проверки соблюдения порядка и условий обработки персональных данных, содержащихся в документах составляющих государственную тайну, комиссия формируется с учетом положений </w:t>
      </w:r>
      <w:hyperlink r:id="rId1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законодательства</w:t>
        </w:r>
      </w:hyperlink>
      <w:r w:rsidRPr="00F933FD">
        <w:rPr>
          <w:rFonts w:ascii="Times New Roman" w:hAnsi="Times New Roman"/>
          <w:sz w:val="24"/>
          <w:szCs w:val="24"/>
        </w:rPr>
        <w:t xml:space="preserve"> о государственной тайне.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5" w:name="sub_3306"/>
      <w:bookmarkEnd w:id="24"/>
      <w:r w:rsidRPr="00F933FD">
        <w:rPr>
          <w:rFonts w:ascii="Times New Roman" w:hAnsi="Times New Roman"/>
          <w:sz w:val="24"/>
          <w:szCs w:val="24"/>
        </w:rPr>
        <w:t>3.6. Проверки соблюдения порядка и условий обработки персональных данных проводятся по необходимости, но не реже 1 раза в год.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6" w:name="sub_3307"/>
      <w:bookmarkEnd w:id="25"/>
      <w:r w:rsidRPr="00F933FD">
        <w:rPr>
          <w:rFonts w:ascii="Times New Roman" w:hAnsi="Times New Roman"/>
          <w:sz w:val="24"/>
          <w:szCs w:val="24"/>
        </w:rPr>
        <w:t>3.7. Проверки соблюдения порядка и условий обработки персональных данных проводятся непосредственно на служебном месте обработки персональных данных путем опроса либо, при необходимости, путем осмотра рабочих мест муниципальных служащих, осуществляющих обработку персональных данных либо участвующих в процессе их обработки.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7" w:name="sub_3308"/>
      <w:bookmarkEnd w:id="26"/>
      <w:r w:rsidRPr="00F933FD">
        <w:rPr>
          <w:rFonts w:ascii="Times New Roman" w:hAnsi="Times New Roman"/>
          <w:sz w:val="24"/>
          <w:szCs w:val="24"/>
        </w:rPr>
        <w:lastRenderedPageBreak/>
        <w:t xml:space="preserve">3.8. По результатам проведения проверки соблюдения порядка и условий обработки персональных данных составляется акт. Форма акта по результатам проведения проверки соблюдения порядка и условий обработки персональных данных (далее - Акт) приведена в </w:t>
      </w:r>
      <w:hyperlink w:anchor="sub_3100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приложении</w:t>
        </w:r>
      </w:hyperlink>
      <w:r w:rsidRPr="00F933FD">
        <w:rPr>
          <w:rFonts w:ascii="Times New Roman" w:hAnsi="Times New Roman"/>
          <w:sz w:val="24"/>
          <w:szCs w:val="24"/>
        </w:rPr>
        <w:t xml:space="preserve"> к настоящим Правилам. В Акте указывается: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8" w:name="sub_3381"/>
      <w:bookmarkEnd w:id="27"/>
      <w:r w:rsidRPr="00F933FD">
        <w:rPr>
          <w:rFonts w:ascii="Times New Roman" w:hAnsi="Times New Roman"/>
          <w:sz w:val="24"/>
          <w:szCs w:val="24"/>
        </w:rPr>
        <w:t>3.8.1. номер и дата составления акта;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29" w:name="sub_3382"/>
      <w:bookmarkEnd w:id="28"/>
      <w:r w:rsidRPr="00F933FD">
        <w:rPr>
          <w:rFonts w:ascii="Times New Roman" w:hAnsi="Times New Roman"/>
          <w:sz w:val="24"/>
          <w:szCs w:val="24"/>
        </w:rPr>
        <w:t>3.8.2. фамилия, инициалы, должности членов комиссии;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0" w:name="sub_3383"/>
      <w:bookmarkEnd w:id="29"/>
      <w:r w:rsidRPr="00F933FD">
        <w:rPr>
          <w:rFonts w:ascii="Times New Roman" w:hAnsi="Times New Roman"/>
          <w:sz w:val="24"/>
          <w:szCs w:val="24"/>
        </w:rPr>
        <w:t>3.8.3. тематика проверки;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1" w:name="sub_3384"/>
      <w:bookmarkEnd w:id="30"/>
      <w:r w:rsidRPr="00F933FD">
        <w:rPr>
          <w:rFonts w:ascii="Times New Roman" w:hAnsi="Times New Roman"/>
          <w:sz w:val="24"/>
          <w:szCs w:val="24"/>
        </w:rPr>
        <w:t>3.8.4. наименование и реквизиты (дата регистрации и номер) документа/нормативного правого акта, на основании требований которого проводится проверка;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2" w:name="sub_3385"/>
      <w:bookmarkEnd w:id="31"/>
      <w:r w:rsidRPr="00F933FD">
        <w:rPr>
          <w:rFonts w:ascii="Times New Roman" w:hAnsi="Times New Roman"/>
          <w:sz w:val="24"/>
          <w:szCs w:val="24"/>
        </w:rPr>
        <w:t>3.8.5. краткое описание проведенных мероприятий в ходе проверки;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3" w:name="sub_3386"/>
      <w:bookmarkEnd w:id="32"/>
      <w:r w:rsidRPr="00F933FD">
        <w:rPr>
          <w:rFonts w:ascii="Times New Roman" w:hAnsi="Times New Roman"/>
          <w:sz w:val="24"/>
          <w:szCs w:val="24"/>
        </w:rPr>
        <w:t>3.8.6. выявленные в процессе проведения проверки нарушения;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4" w:name="sub_3387"/>
      <w:bookmarkEnd w:id="33"/>
      <w:r w:rsidRPr="00F933FD">
        <w:rPr>
          <w:rFonts w:ascii="Times New Roman" w:hAnsi="Times New Roman"/>
          <w:sz w:val="24"/>
          <w:szCs w:val="24"/>
        </w:rPr>
        <w:t>3.8.7. меры по устранению нарушений;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5" w:name="sub_3388"/>
      <w:bookmarkEnd w:id="34"/>
      <w:r w:rsidRPr="00F933FD">
        <w:rPr>
          <w:rFonts w:ascii="Times New Roman" w:hAnsi="Times New Roman"/>
          <w:sz w:val="24"/>
          <w:szCs w:val="24"/>
        </w:rPr>
        <w:t>3.8.8. сроки устранения выявленных нарушений.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6" w:name="sub_3309"/>
      <w:bookmarkEnd w:id="35"/>
      <w:r w:rsidRPr="00F933FD">
        <w:rPr>
          <w:rFonts w:ascii="Times New Roman" w:hAnsi="Times New Roman"/>
          <w:sz w:val="24"/>
          <w:szCs w:val="24"/>
        </w:rPr>
        <w:t xml:space="preserve">3.9. </w:t>
      </w:r>
      <w:hyperlink w:anchor="sub_3100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Акт</w:t>
        </w:r>
      </w:hyperlink>
      <w:r w:rsidRPr="00F933FD">
        <w:rPr>
          <w:rFonts w:ascii="Times New Roman" w:hAnsi="Times New Roman"/>
          <w:sz w:val="24"/>
          <w:szCs w:val="24"/>
        </w:rPr>
        <w:t xml:space="preserve"> подписывается всеми членами комиссии, принимавшими участие в проверке соблюдения порядка и условий обработки персональных данных и утверждается главой поселения, либо лицом, его замещающим.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7" w:name="sub_33010"/>
      <w:bookmarkEnd w:id="36"/>
      <w:r w:rsidRPr="00F933FD">
        <w:rPr>
          <w:rFonts w:ascii="Times New Roman" w:hAnsi="Times New Roman"/>
          <w:sz w:val="24"/>
          <w:szCs w:val="24"/>
        </w:rPr>
        <w:t>3.10. О результатах проверки соблюдения порядка и условий обработки персональных данных и мерах, необходимых для устранения нарушений, главе поселения либо лицу, его замещающему, докладывает ответственный за организацию обработки персональных данных, организовавший проверку.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8" w:name="sub_33011"/>
      <w:bookmarkEnd w:id="37"/>
      <w:r w:rsidRPr="00F933FD">
        <w:rPr>
          <w:rFonts w:ascii="Times New Roman" w:hAnsi="Times New Roman"/>
          <w:sz w:val="24"/>
          <w:szCs w:val="24"/>
        </w:rPr>
        <w:t xml:space="preserve">3.11. В случае выявления в процессе проведения проверки нарушений, касающихся соблюдения порядка и условий обработки персональных данных, на основании </w:t>
      </w:r>
      <w:hyperlink w:anchor="sub_3100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Акта</w:t>
        </w:r>
      </w:hyperlink>
      <w:r w:rsidRPr="00F933FD">
        <w:rPr>
          <w:rFonts w:ascii="Times New Roman" w:hAnsi="Times New Roman"/>
          <w:sz w:val="24"/>
          <w:szCs w:val="24"/>
        </w:rPr>
        <w:t xml:space="preserve"> глава поселения либо лицо, его замещающее, может принять решение о проведении в отношении муниципальных служащих, ответственных за организацию обработки персональных данных, а также осуществляющих обработку персональных данных, служебной проверки и применения к виновным лицам мер дисциплинарной ответственности.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39" w:name="sub_33012"/>
      <w:bookmarkEnd w:id="38"/>
      <w:r w:rsidRPr="00F933FD">
        <w:rPr>
          <w:rFonts w:ascii="Times New Roman" w:hAnsi="Times New Roman"/>
          <w:sz w:val="24"/>
          <w:szCs w:val="24"/>
        </w:rPr>
        <w:t>3.12. Акты хранятся в течение 1 года, а после истечения указанного срока подлежат уничтожению.</w:t>
      </w:r>
    </w:p>
    <w:p w:rsidR="00155009" w:rsidRPr="00F933FD" w:rsidRDefault="00155009" w:rsidP="00AC12B8">
      <w:pPr>
        <w:jc w:val="both"/>
        <w:rPr>
          <w:rFonts w:ascii="Times New Roman" w:hAnsi="Times New Roman"/>
          <w:sz w:val="24"/>
          <w:szCs w:val="24"/>
        </w:rPr>
      </w:pPr>
      <w:bookmarkStart w:id="40" w:name="sub_33013"/>
      <w:bookmarkEnd w:id="39"/>
      <w:r w:rsidRPr="00F933FD">
        <w:rPr>
          <w:rFonts w:ascii="Times New Roman" w:hAnsi="Times New Roman"/>
          <w:sz w:val="24"/>
          <w:szCs w:val="24"/>
        </w:rPr>
        <w:t xml:space="preserve">3.13. Уничтожение актов проводится муниципальным служащим, ответственным за организацию обработки персональных данных, с составлением соответствующего документа в произвольной форме. При необходимости </w:t>
      </w:r>
      <w:hyperlink w:anchor="sub_31000" w:history="1">
        <w:r w:rsidRPr="00F933FD">
          <w:rPr>
            <w:rStyle w:val="a3"/>
            <w:rFonts w:ascii="Times New Roman" w:hAnsi="Times New Roman"/>
            <w:b w:val="0"/>
            <w:bCs w:val="0"/>
            <w:sz w:val="24"/>
            <w:szCs w:val="24"/>
          </w:rPr>
          <w:t>Акты</w:t>
        </w:r>
      </w:hyperlink>
      <w:r w:rsidRPr="00F933FD">
        <w:rPr>
          <w:rFonts w:ascii="Times New Roman" w:hAnsi="Times New Roman"/>
          <w:sz w:val="24"/>
          <w:szCs w:val="24"/>
        </w:rPr>
        <w:t xml:space="preserve"> могут храниться до полного устранения нарушений.</w:t>
      </w:r>
    </w:p>
    <w:p w:rsidR="001934C4" w:rsidRPr="00F933FD" w:rsidRDefault="00155009" w:rsidP="002E472B">
      <w:pPr>
        <w:ind w:left="5245"/>
        <w:jc w:val="right"/>
        <w:rPr>
          <w:rFonts w:ascii="Times New Roman" w:hAnsi="Times New Roman"/>
          <w:sz w:val="24"/>
          <w:szCs w:val="24"/>
        </w:rPr>
        <w:sectPr w:rsidR="001934C4" w:rsidRPr="00F933FD" w:rsidSect="00BD562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41" w:name="sub_31000"/>
      <w:bookmarkEnd w:id="40"/>
      <w:r w:rsidRPr="00F933FD">
        <w:rPr>
          <w:rFonts w:ascii="Times New Roman" w:hAnsi="Times New Roman"/>
          <w:sz w:val="24"/>
          <w:szCs w:val="24"/>
        </w:rPr>
        <w:br w:type="page"/>
      </w:r>
      <w:bookmarkEnd w:id="41"/>
    </w:p>
    <w:p w:rsidR="00155009" w:rsidRPr="00235A7A" w:rsidRDefault="00155009" w:rsidP="00AC0673">
      <w:pPr>
        <w:spacing w:after="0"/>
        <w:jc w:val="right"/>
      </w:pPr>
    </w:p>
    <w:sectPr w:rsidR="00155009" w:rsidRPr="00235A7A" w:rsidSect="001934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730D" w:rsidRDefault="0044730D" w:rsidP="00BD5624">
      <w:pPr>
        <w:spacing w:after="0" w:line="240" w:lineRule="auto"/>
      </w:pPr>
      <w:r>
        <w:separator/>
      </w:r>
    </w:p>
  </w:endnote>
  <w:endnote w:type="continuationSeparator" w:id="1">
    <w:p w:rsidR="0044730D" w:rsidRDefault="0044730D" w:rsidP="00BD5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730D" w:rsidRDefault="0044730D" w:rsidP="00BD5624">
      <w:pPr>
        <w:spacing w:after="0" w:line="240" w:lineRule="auto"/>
      </w:pPr>
      <w:r>
        <w:separator/>
      </w:r>
    </w:p>
  </w:footnote>
  <w:footnote w:type="continuationSeparator" w:id="1">
    <w:p w:rsidR="0044730D" w:rsidRDefault="0044730D" w:rsidP="00BD5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28B"/>
    <w:multiLevelType w:val="hybridMultilevel"/>
    <w:tmpl w:val="FFFFFFFF"/>
    <w:lvl w:ilvl="0" w:tplc="0B36653A">
      <w:start w:val="1"/>
      <w:numFmt w:val="bullet"/>
      <w:lvlText w:val="В"/>
      <w:lvlJc w:val="left"/>
    </w:lvl>
    <w:lvl w:ilvl="1" w:tplc="E252165C">
      <w:numFmt w:val="decimal"/>
      <w:lvlText w:val=""/>
      <w:lvlJc w:val="left"/>
      <w:rPr>
        <w:rFonts w:cs="Times New Roman"/>
      </w:rPr>
    </w:lvl>
    <w:lvl w:ilvl="2" w:tplc="2EB8BE22">
      <w:numFmt w:val="decimal"/>
      <w:lvlText w:val=""/>
      <w:lvlJc w:val="left"/>
      <w:rPr>
        <w:rFonts w:cs="Times New Roman"/>
      </w:rPr>
    </w:lvl>
    <w:lvl w:ilvl="3" w:tplc="CF1ACB7C">
      <w:numFmt w:val="decimal"/>
      <w:lvlText w:val=""/>
      <w:lvlJc w:val="left"/>
      <w:rPr>
        <w:rFonts w:cs="Times New Roman"/>
      </w:rPr>
    </w:lvl>
    <w:lvl w:ilvl="4" w:tplc="E2800F12">
      <w:numFmt w:val="decimal"/>
      <w:lvlText w:val=""/>
      <w:lvlJc w:val="left"/>
      <w:rPr>
        <w:rFonts w:cs="Times New Roman"/>
      </w:rPr>
    </w:lvl>
    <w:lvl w:ilvl="5" w:tplc="8848987E">
      <w:numFmt w:val="decimal"/>
      <w:lvlText w:val=""/>
      <w:lvlJc w:val="left"/>
      <w:rPr>
        <w:rFonts w:cs="Times New Roman"/>
      </w:rPr>
    </w:lvl>
    <w:lvl w:ilvl="6" w:tplc="AB346422">
      <w:numFmt w:val="decimal"/>
      <w:lvlText w:val=""/>
      <w:lvlJc w:val="left"/>
      <w:rPr>
        <w:rFonts w:cs="Times New Roman"/>
      </w:rPr>
    </w:lvl>
    <w:lvl w:ilvl="7" w:tplc="EAECF3EA">
      <w:numFmt w:val="decimal"/>
      <w:lvlText w:val=""/>
      <w:lvlJc w:val="left"/>
      <w:rPr>
        <w:rFonts w:cs="Times New Roman"/>
      </w:rPr>
    </w:lvl>
    <w:lvl w:ilvl="8" w:tplc="0DC222AA">
      <w:numFmt w:val="decimal"/>
      <w:lvlText w:val=""/>
      <w:lvlJc w:val="left"/>
      <w:rPr>
        <w:rFonts w:cs="Times New Roman"/>
      </w:rPr>
    </w:lvl>
  </w:abstractNum>
  <w:abstractNum w:abstractNumId="1">
    <w:nsid w:val="05E67D4D"/>
    <w:multiLevelType w:val="hybridMultilevel"/>
    <w:tmpl w:val="D13C6B9E"/>
    <w:lvl w:ilvl="0" w:tplc="9E140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D40"/>
    <w:rsid w:val="000226D9"/>
    <w:rsid w:val="00053DD6"/>
    <w:rsid w:val="00102083"/>
    <w:rsid w:val="00122101"/>
    <w:rsid w:val="00155009"/>
    <w:rsid w:val="00174D2B"/>
    <w:rsid w:val="001934C4"/>
    <w:rsid w:val="001F3757"/>
    <w:rsid w:val="00235A7A"/>
    <w:rsid w:val="002E472B"/>
    <w:rsid w:val="003713EA"/>
    <w:rsid w:val="00381BCE"/>
    <w:rsid w:val="003922F3"/>
    <w:rsid w:val="003A0CD4"/>
    <w:rsid w:val="003A6839"/>
    <w:rsid w:val="003E1614"/>
    <w:rsid w:val="003E1B85"/>
    <w:rsid w:val="003F6726"/>
    <w:rsid w:val="00407D40"/>
    <w:rsid w:val="0044730D"/>
    <w:rsid w:val="004802D2"/>
    <w:rsid w:val="004E121B"/>
    <w:rsid w:val="005426DE"/>
    <w:rsid w:val="005930B5"/>
    <w:rsid w:val="005B10C2"/>
    <w:rsid w:val="0070657D"/>
    <w:rsid w:val="007278D9"/>
    <w:rsid w:val="007333CA"/>
    <w:rsid w:val="00771571"/>
    <w:rsid w:val="007C08E9"/>
    <w:rsid w:val="007C6229"/>
    <w:rsid w:val="008C40E9"/>
    <w:rsid w:val="008C613F"/>
    <w:rsid w:val="008F4D80"/>
    <w:rsid w:val="00962E4F"/>
    <w:rsid w:val="009666C7"/>
    <w:rsid w:val="009C0032"/>
    <w:rsid w:val="00A4633E"/>
    <w:rsid w:val="00A6360F"/>
    <w:rsid w:val="00A91398"/>
    <w:rsid w:val="00AB30C2"/>
    <w:rsid w:val="00AC0673"/>
    <w:rsid w:val="00AC12B8"/>
    <w:rsid w:val="00BC1D3C"/>
    <w:rsid w:val="00BD5624"/>
    <w:rsid w:val="00BD58C6"/>
    <w:rsid w:val="00C05AF2"/>
    <w:rsid w:val="00C95CBB"/>
    <w:rsid w:val="00CD3C8A"/>
    <w:rsid w:val="00D654F2"/>
    <w:rsid w:val="00D84C0E"/>
    <w:rsid w:val="00DD4C1A"/>
    <w:rsid w:val="00E426C6"/>
    <w:rsid w:val="00F114DC"/>
    <w:rsid w:val="00F75AA8"/>
    <w:rsid w:val="00F933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360F"/>
    <w:pPr>
      <w:spacing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1550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2">
    <w:name w:val="heading 2"/>
    <w:basedOn w:val="1"/>
    <w:next w:val="a"/>
    <w:link w:val="20"/>
    <w:uiPriority w:val="9"/>
    <w:qFormat/>
    <w:rsid w:val="00155009"/>
    <w:pPr>
      <w:outlineLvl w:val="1"/>
    </w:pPr>
    <w:rPr>
      <w:i/>
      <w:iCs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rsid w:val="00155009"/>
    <w:pPr>
      <w:outlineLvl w:val="2"/>
    </w:pPr>
    <w:rPr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rsid w:val="00155009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636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3">
    <w:name w:val="Гипертекстовая ссылка"/>
    <w:uiPriority w:val="99"/>
    <w:rsid w:val="00A6360F"/>
    <w:rPr>
      <w:rFonts w:cs="Times New Roman"/>
      <w:b/>
      <w:bCs/>
      <w:color w:val="auto"/>
    </w:rPr>
  </w:style>
  <w:style w:type="character" w:customStyle="1" w:styleId="10">
    <w:name w:val="Заголовок 1 Знак"/>
    <w:basedOn w:val="a0"/>
    <w:link w:val="1"/>
    <w:uiPriority w:val="9"/>
    <w:rsid w:val="00155009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character" w:customStyle="1" w:styleId="20">
    <w:name w:val="Заголовок 2 Знак"/>
    <w:basedOn w:val="a0"/>
    <w:link w:val="2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8"/>
      <w:szCs w:val="28"/>
      <w:lang/>
    </w:rPr>
  </w:style>
  <w:style w:type="character" w:customStyle="1" w:styleId="30">
    <w:name w:val="Заголовок 3 Знак"/>
    <w:basedOn w:val="a0"/>
    <w:link w:val="3"/>
    <w:uiPriority w:val="9"/>
    <w:rsid w:val="00155009"/>
    <w:rPr>
      <w:rFonts w:ascii="Cambria" w:eastAsia="Times New Roman" w:hAnsi="Cambria" w:cs="Times New Roman"/>
      <w:b/>
      <w:bCs/>
      <w:i/>
      <w:iCs/>
      <w:kern w:val="32"/>
      <w:sz w:val="26"/>
      <w:szCs w:val="26"/>
      <w:lang/>
    </w:rPr>
  </w:style>
  <w:style w:type="character" w:customStyle="1" w:styleId="40">
    <w:name w:val="Заголовок 4 Знак"/>
    <w:basedOn w:val="a0"/>
    <w:link w:val="4"/>
    <w:uiPriority w:val="9"/>
    <w:rsid w:val="00155009"/>
    <w:rPr>
      <w:rFonts w:ascii="Calibri" w:eastAsia="Times New Roman" w:hAnsi="Calibri" w:cs="Times New Roman"/>
      <w:b/>
      <w:bCs/>
      <w:i/>
      <w:iCs/>
      <w:kern w:val="32"/>
      <w:sz w:val="28"/>
      <w:szCs w:val="28"/>
      <w:lang/>
    </w:rPr>
  </w:style>
  <w:style w:type="character" w:customStyle="1" w:styleId="a4">
    <w:name w:val="Цветовое выделение"/>
    <w:uiPriority w:val="99"/>
    <w:rsid w:val="00155009"/>
    <w:rPr>
      <w:b/>
      <w:color w:val="26282F"/>
    </w:rPr>
  </w:style>
  <w:style w:type="character" w:customStyle="1" w:styleId="a5">
    <w:name w:val="Активная гипертекстовая ссылка"/>
    <w:uiPriority w:val="99"/>
    <w:rsid w:val="00155009"/>
    <w:rPr>
      <w:rFonts w:cs="Times New Roman"/>
      <w:b/>
      <w:bCs/>
      <w:color w:val="auto"/>
      <w:u w:val="single"/>
    </w:rPr>
  </w:style>
  <w:style w:type="paragraph" w:customStyle="1" w:styleId="a6">
    <w:name w:val="Внимание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155009"/>
  </w:style>
  <w:style w:type="paragraph" w:customStyle="1" w:styleId="a8">
    <w:name w:val="Внимание: недобросовестность!"/>
    <w:basedOn w:val="a6"/>
    <w:next w:val="a"/>
    <w:uiPriority w:val="99"/>
    <w:rsid w:val="00155009"/>
  </w:style>
  <w:style w:type="character" w:customStyle="1" w:styleId="a9">
    <w:name w:val="Выделение для Базового Поиска"/>
    <w:uiPriority w:val="99"/>
    <w:rsid w:val="0015500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15500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155009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5500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155009"/>
    <w:rPr>
      <w:rFonts w:cs="Times New Roman"/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155009"/>
    <w:rPr>
      <w:rFonts w:cs="Times New Roman"/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15500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5500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15500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15500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55009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155009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155009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15500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55009"/>
  </w:style>
  <w:style w:type="paragraph" w:customStyle="1" w:styleId="aff2">
    <w:name w:val="Моноширинны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155009"/>
    <w:rPr>
      <w:rFonts w:cs="Times New Roman"/>
      <w:b/>
      <w:bCs/>
      <w:color w:val="26282F"/>
      <w:shd w:val="clear" w:color="auto" w:fill="auto"/>
    </w:rPr>
  </w:style>
  <w:style w:type="paragraph" w:customStyle="1" w:styleId="aff4">
    <w:name w:val="Напишите нам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eastAsia="Times New Roman" w:hAnsi="Arial" w:cs="Arial"/>
      <w:sz w:val="20"/>
      <w:szCs w:val="20"/>
      <w:shd w:val="clear" w:color="auto" w:fill="EFFFAD"/>
      <w:lang w:eastAsia="ru-RU"/>
    </w:rPr>
  </w:style>
  <w:style w:type="character" w:customStyle="1" w:styleId="aff5">
    <w:name w:val="Не вступил в силу"/>
    <w:uiPriority w:val="99"/>
    <w:rsid w:val="00155009"/>
    <w:rPr>
      <w:rFonts w:cs="Times New Roman"/>
      <w:b/>
      <w:bCs/>
      <w:color w:val="000000"/>
      <w:shd w:val="clear" w:color="auto" w:fill="auto"/>
    </w:rPr>
  </w:style>
  <w:style w:type="paragraph" w:customStyle="1" w:styleId="aff6">
    <w:name w:val="Необходимые документы"/>
    <w:basedOn w:val="a6"/>
    <w:next w:val="a"/>
    <w:uiPriority w:val="99"/>
    <w:rsid w:val="00155009"/>
    <w:pPr>
      <w:ind w:firstLine="118"/>
    </w:pPr>
  </w:style>
  <w:style w:type="paragraph" w:customStyle="1" w:styleId="aff7">
    <w:name w:val="Нормальный (таблица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155009"/>
    <w:pPr>
      <w:ind w:left="140"/>
    </w:pPr>
  </w:style>
  <w:style w:type="character" w:customStyle="1" w:styleId="affa">
    <w:name w:val="Опечатки"/>
    <w:uiPriority w:val="99"/>
    <w:rsid w:val="00155009"/>
    <w:rPr>
      <w:color w:val="FF0000"/>
    </w:rPr>
  </w:style>
  <w:style w:type="paragraph" w:customStyle="1" w:styleId="affb">
    <w:name w:val="Переменная часть"/>
    <w:basedOn w:val="ac"/>
    <w:next w:val="a"/>
    <w:uiPriority w:val="99"/>
    <w:rsid w:val="00155009"/>
    <w:rPr>
      <w:sz w:val="18"/>
      <w:szCs w:val="18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155009"/>
    <w:pPr>
      <w:outlineLvl w:val="9"/>
    </w:pPr>
    <w:rPr>
      <w:b w:val="0"/>
      <w:bCs w:val="0"/>
      <w:sz w:val="18"/>
      <w:szCs w:val="18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155009"/>
    <w:rPr>
      <w:b/>
      <w:bCs/>
    </w:rPr>
  </w:style>
  <w:style w:type="paragraph" w:customStyle="1" w:styleId="affe">
    <w:name w:val="Подчёркнутый текст"/>
    <w:basedOn w:val="a"/>
    <w:next w:val="a"/>
    <w:uiPriority w:val="99"/>
    <w:rsid w:val="00155009"/>
    <w:pPr>
      <w:widowControl w:val="0"/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">
    <w:name w:val="Постоянная часть"/>
    <w:basedOn w:val="ac"/>
    <w:next w:val="a"/>
    <w:uiPriority w:val="99"/>
    <w:rsid w:val="00155009"/>
    <w:rPr>
      <w:sz w:val="20"/>
      <w:szCs w:val="20"/>
    </w:rPr>
  </w:style>
  <w:style w:type="paragraph" w:customStyle="1" w:styleId="afff0">
    <w:name w:val="Прижатый влево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155009"/>
  </w:style>
  <w:style w:type="paragraph" w:customStyle="1" w:styleId="afff2">
    <w:name w:val="Примечание."/>
    <w:basedOn w:val="a6"/>
    <w:next w:val="a"/>
    <w:uiPriority w:val="99"/>
    <w:rsid w:val="00155009"/>
  </w:style>
  <w:style w:type="character" w:customStyle="1" w:styleId="afff3">
    <w:name w:val="Продолжение ссылки"/>
    <w:uiPriority w:val="99"/>
    <w:rsid w:val="00155009"/>
  </w:style>
  <w:style w:type="paragraph" w:customStyle="1" w:styleId="afff4">
    <w:name w:val="Словарная статья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155009"/>
    <w:rPr>
      <w:rFonts w:cs="Times New Roman"/>
      <w:b/>
      <w:bCs/>
      <w:color w:val="26282F"/>
    </w:rPr>
  </w:style>
  <w:style w:type="character" w:customStyle="1" w:styleId="afff6">
    <w:name w:val="Сравнение редакций. Добавленный фрагмент"/>
    <w:uiPriority w:val="99"/>
    <w:rsid w:val="00155009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155009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9">
    <w:name w:val="Ссылка на утративший силу документ"/>
    <w:uiPriority w:val="99"/>
    <w:rsid w:val="00155009"/>
  </w:style>
  <w:style w:type="paragraph" w:customStyle="1" w:styleId="afffa">
    <w:name w:val="Текст в таблице"/>
    <w:basedOn w:val="aff7"/>
    <w:next w:val="a"/>
    <w:uiPriority w:val="99"/>
    <w:rsid w:val="00155009"/>
    <w:pPr>
      <w:ind w:firstLine="500"/>
    </w:pPr>
  </w:style>
  <w:style w:type="paragraph" w:customStyle="1" w:styleId="afffb">
    <w:name w:val="Текст ЭР (см. также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c">
    <w:name w:val="Технический комментарий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d">
    <w:name w:val="Утратил силу"/>
    <w:uiPriority w:val="99"/>
    <w:rsid w:val="00155009"/>
    <w:rPr>
      <w:rFonts w:cs="Times New Roman"/>
      <w:b/>
      <w:bCs/>
      <w:strike/>
      <w:color w:val="auto"/>
    </w:rPr>
  </w:style>
  <w:style w:type="paragraph" w:customStyle="1" w:styleId="afffe">
    <w:name w:val="Формула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">
    <w:name w:val="Центрированный (таблица)"/>
    <w:basedOn w:val="aff7"/>
    <w:next w:val="a"/>
    <w:uiPriority w:val="99"/>
    <w:rsid w:val="0015500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5500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ffff0">
    <w:name w:val="Table Grid"/>
    <w:basedOn w:val="a1"/>
    <w:uiPriority w:val="99"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1">
    <w:name w:val="Balloon Text"/>
    <w:basedOn w:val="a"/>
    <w:link w:val="affff2"/>
    <w:uiPriority w:val="99"/>
    <w:semiHidden/>
    <w:unhideWhenUsed/>
    <w:rsid w:val="0015500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/>
      <w:sz w:val="16"/>
      <w:szCs w:val="16"/>
      <w:lang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155009"/>
    <w:rPr>
      <w:rFonts w:ascii="Tahoma" w:eastAsia="Times New Roman" w:hAnsi="Tahoma" w:cs="Times New Roman"/>
      <w:sz w:val="16"/>
      <w:szCs w:val="16"/>
      <w:lang/>
    </w:rPr>
  </w:style>
  <w:style w:type="paragraph" w:styleId="affff3">
    <w:name w:val="header"/>
    <w:basedOn w:val="a"/>
    <w:link w:val="affff4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4">
    <w:name w:val="Верхний колонтитул Знак"/>
    <w:basedOn w:val="a0"/>
    <w:link w:val="affff3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5">
    <w:name w:val="footer"/>
    <w:basedOn w:val="a"/>
    <w:link w:val="affff6"/>
    <w:uiPriority w:val="99"/>
    <w:unhideWhenUsed/>
    <w:rsid w:val="001550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/>
      <w:sz w:val="24"/>
      <w:szCs w:val="24"/>
      <w:lang/>
    </w:rPr>
  </w:style>
  <w:style w:type="character" w:customStyle="1" w:styleId="affff6">
    <w:name w:val="Нижний колонтитул Знак"/>
    <w:basedOn w:val="a0"/>
    <w:link w:val="affff5"/>
    <w:uiPriority w:val="99"/>
    <w:rsid w:val="00155009"/>
    <w:rPr>
      <w:rFonts w:ascii="Arial" w:eastAsia="Times New Roman" w:hAnsi="Arial" w:cs="Times New Roman"/>
      <w:sz w:val="24"/>
      <w:szCs w:val="24"/>
      <w:lang/>
    </w:rPr>
  </w:style>
  <w:style w:type="paragraph" w:styleId="affff7">
    <w:name w:val="No Spacing"/>
    <w:uiPriority w:val="1"/>
    <w:qFormat/>
    <w:rsid w:val="00CD3C8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02673.3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48567.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2BF77-5FA3-4F19-982C-7D7AF0EF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5946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Spec1</dc:creator>
  <cp:lastModifiedBy>HP</cp:lastModifiedBy>
  <cp:revision>2</cp:revision>
  <cp:lastPrinted>2019-10-09T13:24:00Z</cp:lastPrinted>
  <dcterms:created xsi:type="dcterms:W3CDTF">2019-10-15T08:27:00Z</dcterms:created>
  <dcterms:modified xsi:type="dcterms:W3CDTF">2019-10-15T08:27:00Z</dcterms:modified>
</cp:coreProperties>
</file>