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4" w:rsidRPr="00F933FD" w:rsidRDefault="00BD5624" w:rsidP="00235A7A">
      <w:pPr>
        <w:rPr>
          <w:rFonts w:ascii="Times New Roman" w:hAnsi="Times New Roman"/>
          <w:sz w:val="24"/>
          <w:szCs w:val="24"/>
        </w:rPr>
      </w:pPr>
    </w:p>
    <w:p w:rsidR="004E121B" w:rsidRPr="00F933FD" w:rsidRDefault="004E121B" w:rsidP="00235A7A">
      <w:pPr>
        <w:rPr>
          <w:rFonts w:ascii="Times New Roman" w:hAnsi="Times New Roman"/>
          <w:sz w:val="24"/>
          <w:szCs w:val="24"/>
        </w:rPr>
      </w:pPr>
    </w:p>
    <w:p w:rsidR="00CD3C8A" w:rsidRPr="00CD3C8A" w:rsidRDefault="00CD3C8A" w:rsidP="00CD3C8A">
      <w:pPr>
        <w:pStyle w:val="affff7"/>
        <w:jc w:val="right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Приложение №4 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  <w:noProof/>
        </w:rPr>
      </w:pPr>
      <w:r w:rsidRPr="00CD3C8A">
        <w:rPr>
          <w:rStyle w:val="a4"/>
          <w:rFonts w:ascii="Times New Roman" w:hAnsi="Times New Roman"/>
          <w:b w:val="0"/>
        </w:rPr>
        <w:t>к постановлению администрации</w:t>
      </w:r>
      <w:r w:rsidRPr="00CD3C8A">
        <w:rPr>
          <w:rFonts w:ascii="Times New Roman" w:hAnsi="Times New Roman"/>
          <w:noProof/>
        </w:rPr>
        <w:t>сельского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</w:rPr>
        <w:t xml:space="preserve"> поселения </w:t>
      </w:r>
      <w:r w:rsidRPr="00CD3C8A">
        <w:rPr>
          <w:rFonts w:ascii="Times New Roman" w:eastAsia="Arial Unicode MS" w:hAnsi="Times New Roman"/>
          <w:kern w:val="2"/>
        </w:rPr>
        <w:t xml:space="preserve"> «Успенское»</w:t>
      </w:r>
      <w:r w:rsidRPr="00CD3C8A">
        <w:rPr>
          <w:rFonts w:ascii="Times New Roman" w:hAnsi="Times New Roman"/>
        </w:rPr>
        <w:t xml:space="preserve"> Ржевского района </w:t>
      </w:r>
    </w:p>
    <w:p w:rsidR="00CD3C8A" w:rsidRP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  <w:noProof/>
        </w:rPr>
        <w:t>Тверской</w:t>
      </w:r>
      <w:r w:rsidRPr="00CD3C8A">
        <w:rPr>
          <w:rFonts w:ascii="Times New Roman" w:hAnsi="Times New Roman"/>
        </w:rPr>
        <w:t xml:space="preserve"> области </w:t>
      </w:r>
      <w:r w:rsidRPr="00CD3C8A">
        <w:rPr>
          <w:rFonts w:ascii="Times New Roman" w:hAnsi="Times New Roman"/>
          <w:color w:val="26282F"/>
        </w:rPr>
        <w:t>от 08.10. 2019 года № 59</w:t>
      </w:r>
    </w:p>
    <w:p w:rsidR="00155009" w:rsidRPr="003A6839" w:rsidRDefault="00155009" w:rsidP="003A6839">
      <w:pPr>
        <w:ind w:left="5812"/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bCs w:val="0"/>
          <w:sz w:val="24"/>
          <w:szCs w:val="24"/>
        </w:rPr>
        <w:t xml:space="preserve">Правила работы с обезличенными персональными данными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4802D2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Успенское</w:t>
      </w:r>
      <w:r w:rsidR="004802D2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»</w:t>
      </w:r>
      <w:r w:rsidR="004802D2" w:rsidRPr="00F933FD">
        <w:rPr>
          <w:rFonts w:ascii="Times New Roman" w:hAnsi="Times New Roman"/>
          <w:sz w:val="24"/>
          <w:szCs w:val="24"/>
        </w:rPr>
        <w:t xml:space="preserve">  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="004802D2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</w:t>
      </w:r>
    </w:p>
    <w:p w:rsidR="004802D2" w:rsidRPr="00F933FD" w:rsidRDefault="004802D2" w:rsidP="004802D2">
      <w:pPr>
        <w:rPr>
          <w:rFonts w:ascii="Times New Roman" w:hAnsi="Times New Roman"/>
          <w:sz w:val="24"/>
          <w:szCs w:val="24"/>
          <w:lang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bookmarkStart w:id="0" w:name="sub_4100"/>
      <w:r w:rsidRPr="00F933FD">
        <w:rPr>
          <w:rFonts w:ascii="Times New Roman" w:hAnsi="Times New Roman"/>
          <w:bCs w:val="0"/>
          <w:i/>
          <w:sz w:val="24"/>
          <w:szCs w:val="24"/>
        </w:rPr>
        <w:t>I. Общие положения</w:t>
      </w:r>
    </w:p>
    <w:bookmarkEnd w:id="0"/>
    <w:p w:rsidR="00155009" w:rsidRPr="00F933FD" w:rsidRDefault="00155009" w:rsidP="00155009">
      <w:pPr>
        <w:rPr>
          <w:rFonts w:ascii="Times New Roman" w:hAnsi="Times New Roman"/>
          <w:b/>
          <w:i/>
          <w:sz w:val="24"/>
          <w:szCs w:val="24"/>
        </w:rPr>
      </w:pPr>
    </w:p>
    <w:p w:rsidR="00155009" w:rsidRPr="00F933FD" w:rsidRDefault="00155009" w:rsidP="003A0CD4">
      <w:pPr>
        <w:jc w:val="both"/>
        <w:rPr>
          <w:rFonts w:ascii="Times New Roman" w:hAnsi="Times New Roman"/>
          <w:sz w:val="24"/>
          <w:szCs w:val="24"/>
        </w:rPr>
      </w:pPr>
      <w:bookmarkStart w:id="1" w:name="sub_4101"/>
      <w:r w:rsidRPr="00F933FD">
        <w:rPr>
          <w:rFonts w:ascii="Times New Roman" w:hAnsi="Times New Roman"/>
          <w:sz w:val="24"/>
          <w:szCs w:val="24"/>
        </w:rPr>
        <w:t xml:space="preserve">1.1. Настоящие Правила работы с обезличенными персональными данными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4802D2"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</w:rPr>
        <w:t>Успенское</w:t>
      </w:r>
      <w:r w:rsidR="004802D2" w:rsidRPr="00F933FD">
        <w:rPr>
          <w:rFonts w:ascii="Times New Roman" w:eastAsia="Arial Unicode MS" w:hAnsi="Times New Roman"/>
          <w:kern w:val="2"/>
          <w:sz w:val="24"/>
          <w:szCs w:val="24"/>
        </w:rPr>
        <w:t>»</w:t>
      </w:r>
      <w:r w:rsidR="004802D2" w:rsidRPr="00F933FD">
        <w:rPr>
          <w:rFonts w:ascii="Times New Roman" w:hAnsi="Times New Roman"/>
          <w:sz w:val="24"/>
          <w:szCs w:val="24"/>
        </w:rPr>
        <w:t xml:space="preserve"> 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="004802D2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 (далее – администрация поселения) разработаны с учетом </w:t>
      </w:r>
      <w:hyperlink r:id="rId8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Федерального закона</w:t>
        </w:r>
      </w:hyperlink>
      <w:r w:rsidRPr="00F933FD">
        <w:rPr>
          <w:rFonts w:ascii="Times New Roman" w:hAnsi="Times New Roman"/>
          <w:sz w:val="24"/>
          <w:szCs w:val="24"/>
        </w:rPr>
        <w:t xml:space="preserve"> от 27 июля 2006 № 152-ФЗ «О персональных данных» и </w:t>
      </w:r>
      <w:hyperlink r:id="rId9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постановления</w:t>
        </w:r>
      </w:hyperlink>
      <w:r w:rsidRPr="00F933FD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155009" w:rsidRPr="00F933FD" w:rsidRDefault="00155009" w:rsidP="008F4D80">
      <w:pPr>
        <w:jc w:val="both"/>
        <w:rPr>
          <w:rFonts w:ascii="Times New Roman" w:hAnsi="Times New Roman"/>
          <w:sz w:val="24"/>
          <w:szCs w:val="24"/>
        </w:rPr>
      </w:pPr>
      <w:bookmarkStart w:id="2" w:name="sub_4102"/>
      <w:bookmarkEnd w:id="1"/>
      <w:r w:rsidRPr="00F933FD">
        <w:rPr>
          <w:rFonts w:ascii="Times New Roman" w:hAnsi="Times New Roman"/>
          <w:sz w:val="24"/>
          <w:szCs w:val="24"/>
        </w:rPr>
        <w:t>1.2. Настоящие Правила определяют порядок работы с обезличенными персональными данными в администрации поселения.</w:t>
      </w:r>
      <w:bookmarkEnd w:id="2"/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bookmarkStart w:id="3" w:name="sub_4200"/>
      <w:r w:rsidRPr="00F933FD">
        <w:rPr>
          <w:rFonts w:ascii="Times New Roman" w:hAnsi="Times New Roman"/>
          <w:bCs w:val="0"/>
          <w:i/>
          <w:sz w:val="24"/>
          <w:szCs w:val="24"/>
        </w:rPr>
        <w:t>II. Термины и определения</w:t>
      </w:r>
    </w:p>
    <w:bookmarkEnd w:id="3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4" w:name="sub_4201"/>
      <w:r w:rsidRPr="00F933FD">
        <w:rPr>
          <w:rFonts w:ascii="Times New Roman" w:hAnsi="Times New Roman"/>
          <w:sz w:val="24"/>
          <w:szCs w:val="24"/>
        </w:rPr>
        <w:t xml:space="preserve">2.1. В соответствии с </w:t>
      </w:r>
      <w:hyperlink r:id="rId10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F933FD">
        <w:rPr>
          <w:rFonts w:ascii="Times New Roman" w:hAnsi="Times New Roman"/>
          <w:sz w:val="24"/>
          <w:szCs w:val="24"/>
        </w:rPr>
        <w:t xml:space="preserve"> от 27 июля 2006 № 152-ФЗ «О персональных данных»: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5" w:name="sub_4211"/>
      <w:bookmarkEnd w:id="4"/>
      <w:r w:rsidRPr="00F933FD">
        <w:rPr>
          <w:rFonts w:ascii="Times New Roman" w:hAnsi="Times New Roman"/>
          <w:sz w:val="24"/>
          <w:szCs w:val="24"/>
        </w:rPr>
        <w:t>2.1.1.</w:t>
      </w:r>
      <w:r w:rsidRPr="00F933FD">
        <w:rPr>
          <w:rStyle w:val="a4"/>
          <w:rFonts w:ascii="Times New Roman" w:hAnsi="Times New Roman"/>
          <w:b w:val="0"/>
          <w:sz w:val="24"/>
          <w:szCs w:val="24"/>
        </w:rPr>
        <w:t>персональные данные</w:t>
      </w:r>
      <w:r w:rsidRPr="00F933FD">
        <w:rPr>
          <w:rFonts w:ascii="Times New Roman" w:hAnsi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6" w:name="sub_4212"/>
      <w:bookmarkEnd w:id="5"/>
      <w:r w:rsidRPr="00F933FD">
        <w:rPr>
          <w:rFonts w:ascii="Times New Roman" w:hAnsi="Times New Roman"/>
          <w:sz w:val="24"/>
          <w:szCs w:val="24"/>
        </w:rPr>
        <w:t xml:space="preserve">2.1.2. </w:t>
      </w:r>
      <w:r w:rsidRPr="00F933FD">
        <w:rPr>
          <w:rStyle w:val="a4"/>
          <w:rFonts w:ascii="Times New Roman" w:hAnsi="Times New Roman"/>
          <w:b w:val="0"/>
          <w:sz w:val="24"/>
          <w:szCs w:val="24"/>
        </w:rPr>
        <w:t>обработка персональных данных</w:t>
      </w:r>
      <w:r w:rsidRPr="00F933FD">
        <w:rPr>
          <w:rFonts w:ascii="Times New Roman" w:hAnsi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7" w:name="sub_4213"/>
      <w:bookmarkEnd w:id="6"/>
      <w:r w:rsidRPr="00F933FD">
        <w:rPr>
          <w:rFonts w:ascii="Times New Roman" w:hAnsi="Times New Roman"/>
          <w:sz w:val="24"/>
          <w:szCs w:val="24"/>
        </w:rPr>
        <w:t xml:space="preserve">2.1.3. </w:t>
      </w:r>
      <w:r w:rsidRPr="00F933FD">
        <w:rPr>
          <w:rStyle w:val="a4"/>
          <w:rFonts w:ascii="Times New Roman" w:hAnsi="Times New Roman"/>
          <w:b w:val="0"/>
          <w:sz w:val="24"/>
          <w:szCs w:val="24"/>
        </w:rPr>
        <w:t>обезличивание персональных данных</w:t>
      </w:r>
      <w:r w:rsidRPr="00F933FD">
        <w:rPr>
          <w:rFonts w:ascii="Times New Roman" w:hAnsi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bookmarkEnd w:id="7"/>
    <w:p w:rsidR="00155009" w:rsidRDefault="00155009" w:rsidP="00F114DC">
      <w:pPr>
        <w:jc w:val="both"/>
        <w:rPr>
          <w:rFonts w:ascii="Times New Roman" w:hAnsi="Times New Roman"/>
          <w:sz w:val="24"/>
          <w:szCs w:val="24"/>
        </w:rPr>
      </w:pPr>
    </w:p>
    <w:p w:rsidR="00BD58C6" w:rsidRDefault="00BD58C6" w:rsidP="00F114DC">
      <w:pPr>
        <w:jc w:val="both"/>
        <w:rPr>
          <w:rFonts w:ascii="Times New Roman" w:hAnsi="Times New Roman"/>
          <w:sz w:val="24"/>
          <w:szCs w:val="24"/>
        </w:rPr>
      </w:pPr>
    </w:p>
    <w:p w:rsidR="003A6839" w:rsidRDefault="003A6839" w:rsidP="00F114DC">
      <w:pPr>
        <w:jc w:val="both"/>
        <w:rPr>
          <w:rFonts w:ascii="Times New Roman" w:hAnsi="Times New Roman"/>
          <w:sz w:val="24"/>
          <w:szCs w:val="24"/>
        </w:rPr>
      </w:pPr>
    </w:p>
    <w:p w:rsidR="003A6839" w:rsidRDefault="003A6839" w:rsidP="00F114DC">
      <w:pPr>
        <w:jc w:val="both"/>
        <w:rPr>
          <w:rFonts w:ascii="Times New Roman" w:hAnsi="Times New Roman"/>
          <w:sz w:val="24"/>
          <w:szCs w:val="24"/>
        </w:rPr>
      </w:pPr>
    </w:p>
    <w:p w:rsidR="003E1B85" w:rsidRDefault="003E1B85" w:rsidP="00F114DC">
      <w:pPr>
        <w:jc w:val="both"/>
        <w:rPr>
          <w:rFonts w:ascii="Times New Roman" w:hAnsi="Times New Roman"/>
          <w:sz w:val="24"/>
          <w:szCs w:val="24"/>
        </w:rPr>
      </w:pPr>
    </w:p>
    <w:p w:rsidR="003E1B85" w:rsidRDefault="003E1B85" w:rsidP="00F114DC">
      <w:pPr>
        <w:jc w:val="both"/>
        <w:rPr>
          <w:rFonts w:ascii="Times New Roman" w:hAnsi="Times New Roman"/>
          <w:sz w:val="24"/>
          <w:szCs w:val="24"/>
        </w:rPr>
      </w:pPr>
    </w:p>
    <w:p w:rsidR="00BD58C6" w:rsidRPr="00F933FD" w:rsidRDefault="00BD58C6" w:rsidP="00F114DC">
      <w:pPr>
        <w:jc w:val="both"/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bookmarkStart w:id="8" w:name="sub_4300"/>
      <w:r w:rsidRPr="00F933FD">
        <w:rPr>
          <w:rFonts w:ascii="Times New Roman" w:hAnsi="Times New Roman"/>
          <w:bCs w:val="0"/>
          <w:i/>
          <w:sz w:val="24"/>
          <w:szCs w:val="24"/>
        </w:rPr>
        <w:t>III. Условия обезличивания</w:t>
      </w:r>
    </w:p>
    <w:bookmarkEnd w:id="8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9" w:name="sub_4301"/>
      <w:r w:rsidRPr="00F933FD">
        <w:rPr>
          <w:rFonts w:ascii="Times New Roman" w:hAnsi="Times New Roman"/>
          <w:sz w:val="24"/>
          <w:szCs w:val="24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0" w:name="sub_4302"/>
      <w:bookmarkEnd w:id="9"/>
      <w:r w:rsidRPr="00F933FD">
        <w:rPr>
          <w:rFonts w:ascii="Times New Roman" w:hAnsi="Times New Roman"/>
          <w:sz w:val="24"/>
          <w:szCs w:val="24"/>
        </w:rPr>
        <w:t>3.2. Способы обезличивания при условии дальнейшей обработки персональных данных: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1" w:name="sub_4321"/>
      <w:bookmarkEnd w:id="10"/>
      <w:r w:rsidRPr="00F933FD">
        <w:rPr>
          <w:rFonts w:ascii="Times New Roman" w:hAnsi="Times New Roman"/>
          <w:sz w:val="24"/>
          <w:szCs w:val="24"/>
        </w:rPr>
        <w:t>3.2.1. уменьшение перечня обрабатываемых данных;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2" w:name="sub_4322"/>
      <w:bookmarkEnd w:id="11"/>
      <w:r w:rsidRPr="00F933FD">
        <w:rPr>
          <w:rFonts w:ascii="Times New Roman" w:hAnsi="Times New Roman"/>
          <w:sz w:val="24"/>
          <w:szCs w:val="24"/>
        </w:rPr>
        <w:t>3.2.2. замена части сведений идентификаторами;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3" w:name="sub_4323"/>
      <w:bookmarkEnd w:id="12"/>
      <w:r w:rsidRPr="00F933FD">
        <w:rPr>
          <w:rFonts w:ascii="Times New Roman" w:hAnsi="Times New Roman"/>
          <w:sz w:val="24"/>
          <w:szCs w:val="24"/>
        </w:rPr>
        <w:t>3.2.3. обобщение - 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4" w:name="sub_4324"/>
      <w:bookmarkEnd w:id="13"/>
      <w:r w:rsidRPr="00F933FD">
        <w:rPr>
          <w:rFonts w:ascii="Times New Roman" w:hAnsi="Times New Roman"/>
          <w:sz w:val="24"/>
          <w:szCs w:val="24"/>
        </w:rPr>
        <w:t>3.2.4. деление сведений на части и обработка в разных информационных системах;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5" w:name="sub_4325"/>
      <w:bookmarkEnd w:id="14"/>
      <w:r w:rsidRPr="00F933FD">
        <w:rPr>
          <w:rFonts w:ascii="Times New Roman" w:hAnsi="Times New Roman"/>
          <w:sz w:val="24"/>
          <w:szCs w:val="24"/>
        </w:rPr>
        <w:t>3.2.5. другие способы.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6" w:name="sub_4303"/>
      <w:bookmarkEnd w:id="15"/>
      <w:r w:rsidRPr="00F933FD">
        <w:rPr>
          <w:rFonts w:ascii="Times New Roman" w:hAnsi="Times New Roman"/>
          <w:sz w:val="24"/>
          <w:szCs w:val="24"/>
        </w:rPr>
        <w:t>3.3.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данных.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7" w:name="sub_4304"/>
      <w:bookmarkEnd w:id="16"/>
      <w:r w:rsidRPr="00F933FD">
        <w:rPr>
          <w:rFonts w:ascii="Times New Roman" w:hAnsi="Times New Roman"/>
          <w:sz w:val="24"/>
          <w:szCs w:val="24"/>
        </w:rPr>
        <w:t>3.4. Для обезличивания персональных данных применяются любые способы, не запрещенные законодательством.</w:t>
      </w:r>
      <w:bookmarkStart w:id="18" w:name="_GoBack"/>
      <w:bookmarkEnd w:id="18"/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19" w:name="sub_4305"/>
      <w:bookmarkEnd w:id="17"/>
      <w:r w:rsidRPr="00F933FD">
        <w:rPr>
          <w:rFonts w:ascii="Times New Roman" w:hAnsi="Times New Roman"/>
          <w:sz w:val="24"/>
          <w:szCs w:val="24"/>
        </w:rPr>
        <w:t xml:space="preserve">3.5. Перечень должностей муниципальных служащих администрации поселения, ответственных за проведение мероприятий по обезличиванию обрабатываемых персональных данных, утверждается распоряжением главой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F114DC"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</w:rPr>
        <w:t>Успенское</w:t>
      </w:r>
      <w:r w:rsidR="00F114DC" w:rsidRPr="00F933FD">
        <w:rPr>
          <w:rFonts w:ascii="Times New Roman" w:eastAsia="Arial Unicode MS" w:hAnsi="Times New Roman"/>
          <w:kern w:val="2"/>
          <w:sz w:val="24"/>
          <w:szCs w:val="24"/>
        </w:rPr>
        <w:t>»</w:t>
      </w:r>
      <w:r w:rsidR="00F114DC" w:rsidRPr="00F933FD">
        <w:rPr>
          <w:rFonts w:ascii="Times New Roman" w:hAnsi="Times New Roman"/>
          <w:sz w:val="24"/>
          <w:szCs w:val="24"/>
        </w:rPr>
        <w:t xml:space="preserve">   Ржевского района Тверской </w:t>
      </w:r>
      <w:r w:rsidRPr="00F933FD">
        <w:rPr>
          <w:rFonts w:ascii="Times New Roman" w:hAnsi="Times New Roman"/>
          <w:sz w:val="24"/>
          <w:szCs w:val="24"/>
        </w:rPr>
        <w:t xml:space="preserve"> области (далее – глава поселения), либо лицом, его замещающим.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20" w:name="sub_4306"/>
      <w:bookmarkEnd w:id="19"/>
      <w:r w:rsidRPr="00F933FD">
        <w:rPr>
          <w:rFonts w:ascii="Times New Roman" w:hAnsi="Times New Roman"/>
          <w:sz w:val="24"/>
          <w:szCs w:val="24"/>
        </w:rPr>
        <w:t>3.6. Решение о необходимости обезличивания персональных данных принимает глава поселения, либо лицо, его замещающее.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21" w:name="sub_4307"/>
      <w:bookmarkEnd w:id="20"/>
      <w:r w:rsidRPr="00F933FD">
        <w:rPr>
          <w:rFonts w:ascii="Times New Roman" w:hAnsi="Times New Roman"/>
          <w:sz w:val="24"/>
          <w:szCs w:val="24"/>
        </w:rPr>
        <w:t xml:space="preserve">3.7. Заместитель главы  </w:t>
      </w:r>
      <w:r w:rsidR="00F114DC" w:rsidRPr="00F933FD">
        <w:rPr>
          <w:rFonts w:ascii="Times New Roman" w:hAnsi="Times New Roman"/>
          <w:sz w:val="24"/>
          <w:szCs w:val="24"/>
        </w:rPr>
        <w:t xml:space="preserve">администрации сельского </w:t>
      </w:r>
      <w:r w:rsidRPr="00F933FD">
        <w:rPr>
          <w:rFonts w:ascii="Times New Roman" w:hAnsi="Times New Roman"/>
          <w:sz w:val="24"/>
          <w:szCs w:val="24"/>
        </w:rPr>
        <w:t>поселения  по работе с</w:t>
      </w:r>
      <w:r w:rsidR="00F114DC" w:rsidRPr="00F933FD">
        <w:rPr>
          <w:rFonts w:ascii="Times New Roman" w:hAnsi="Times New Roman"/>
          <w:sz w:val="24"/>
          <w:szCs w:val="24"/>
        </w:rPr>
        <w:t xml:space="preserve"> населением, главный  бухгалтер</w:t>
      </w:r>
      <w:r w:rsidRPr="00F933FD">
        <w:rPr>
          <w:rFonts w:ascii="Times New Roman" w:hAnsi="Times New Roman"/>
          <w:sz w:val="24"/>
          <w:szCs w:val="24"/>
        </w:rPr>
        <w:t xml:space="preserve"> готовят предложения по обезличиванию персональных данных, обоснование такой необходимости и способ обезличивания.</w:t>
      </w:r>
    </w:p>
    <w:p w:rsidR="00155009" w:rsidRPr="00F933FD" w:rsidRDefault="00155009" w:rsidP="00F114DC">
      <w:pPr>
        <w:jc w:val="both"/>
        <w:rPr>
          <w:rFonts w:ascii="Times New Roman" w:hAnsi="Times New Roman"/>
          <w:sz w:val="24"/>
          <w:szCs w:val="24"/>
        </w:rPr>
      </w:pPr>
      <w:bookmarkStart w:id="22" w:name="sub_4308"/>
      <w:bookmarkEnd w:id="21"/>
      <w:r w:rsidRPr="00F933FD">
        <w:rPr>
          <w:rFonts w:ascii="Times New Roman" w:hAnsi="Times New Roman"/>
          <w:sz w:val="24"/>
          <w:szCs w:val="24"/>
        </w:rPr>
        <w:t>3.8. Муниципальные служащие администрации поселения, по которым предусматривается осуществление обработки персональных данных,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bookmarkEnd w:id="22"/>
    <w:p w:rsidR="00155009" w:rsidRDefault="00155009" w:rsidP="00155009">
      <w:pPr>
        <w:rPr>
          <w:rFonts w:ascii="Times New Roman" w:hAnsi="Times New Roman"/>
          <w:sz w:val="24"/>
          <w:szCs w:val="24"/>
        </w:rPr>
      </w:pPr>
    </w:p>
    <w:p w:rsidR="008F4D80" w:rsidRDefault="008F4D80" w:rsidP="00155009">
      <w:pPr>
        <w:rPr>
          <w:rFonts w:ascii="Times New Roman" w:hAnsi="Times New Roman"/>
          <w:sz w:val="24"/>
          <w:szCs w:val="24"/>
        </w:rPr>
      </w:pPr>
    </w:p>
    <w:p w:rsidR="008F4D80" w:rsidRDefault="008F4D80" w:rsidP="00155009">
      <w:pPr>
        <w:rPr>
          <w:rFonts w:ascii="Times New Roman" w:hAnsi="Times New Roman"/>
          <w:sz w:val="24"/>
          <w:szCs w:val="24"/>
        </w:rPr>
      </w:pPr>
    </w:p>
    <w:p w:rsidR="008F4D80" w:rsidRDefault="008F4D80" w:rsidP="00155009">
      <w:pPr>
        <w:rPr>
          <w:rFonts w:ascii="Times New Roman" w:hAnsi="Times New Roman"/>
          <w:sz w:val="24"/>
          <w:szCs w:val="24"/>
        </w:rPr>
      </w:pPr>
    </w:p>
    <w:p w:rsidR="008F4D80" w:rsidRDefault="008F4D80" w:rsidP="00155009">
      <w:pPr>
        <w:rPr>
          <w:rFonts w:ascii="Times New Roman" w:hAnsi="Times New Roman"/>
          <w:sz w:val="24"/>
          <w:szCs w:val="24"/>
        </w:rPr>
      </w:pPr>
    </w:p>
    <w:p w:rsidR="008F4D80" w:rsidRPr="00F933FD" w:rsidRDefault="008F4D80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bookmarkStart w:id="23" w:name="sub_4400"/>
      <w:r w:rsidRPr="00F933FD">
        <w:rPr>
          <w:rFonts w:ascii="Times New Roman" w:hAnsi="Times New Roman"/>
          <w:bCs w:val="0"/>
          <w:i/>
          <w:sz w:val="24"/>
          <w:szCs w:val="24"/>
        </w:rPr>
        <w:t>IV. Порядок работы с обезличенными персональными данными</w:t>
      </w:r>
    </w:p>
    <w:bookmarkEnd w:id="23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4" w:name="sub_4401"/>
      <w:r w:rsidRPr="00F933FD">
        <w:rPr>
          <w:rFonts w:ascii="Times New Roman" w:hAnsi="Times New Roman"/>
          <w:sz w:val="24"/>
          <w:szCs w:val="24"/>
        </w:rPr>
        <w:t>4.1. Обезличенные персональные данные не подлежат разглашению и нарушению конфиденциальности.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5" w:name="sub_4402"/>
      <w:bookmarkEnd w:id="24"/>
      <w:r w:rsidRPr="00F933FD">
        <w:rPr>
          <w:rFonts w:ascii="Times New Roman" w:hAnsi="Times New Roman"/>
          <w:sz w:val="24"/>
          <w:szCs w:val="24"/>
        </w:rPr>
        <w:t>4.2. Обезличенные персональные данные могут обрабатываться с использованием и без использования средств автоматизации.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6" w:name="sub_4403"/>
      <w:bookmarkEnd w:id="25"/>
      <w:r w:rsidRPr="00F933FD">
        <w:rPr>
          <w:rFonts w:ascii="Times New Roman" w:hAnsi="Times New Roman"/>
          <w:sz w:val="24"/>
          <w:szCs w:val="24"/>
        </w:rPr>
        <w:t>4.3. При обработке обезличенных персональных данных с использованием средств автоматизации необходимо соблюдение: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7" w:name="sub_4431"/>
      <w:bookmarkEnd w:id="26"/>
      <w:r w:rsidRPr="00F933FD">
        <w:rPr>
          <w:rFonts w:ascii="Times New Roman" w:hAnsi="Times New Roman"/>
          <w:sz w:val="24"/>
          <w:szCs w:val="24"/>
        </w:rPr>
        <w:t>4.3.1. парольной политики;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8" w:name="sub_4432"/>
      <w:bookmarkEnd w:id="27"/>
      <w:r w:rsidRPr="00F933FD">
        <w:rPr>
          <w:rFonts w:ascii="Times New Roman" w:hAnsi="Times New Roman"/>
          <w:sz w:val="24"/>
          <w:szCs w:val="24"/>
        </w:rPr>
        <w:t>4.3.2. антивирусной политики;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9" w:name="sub_4433"/>
      <w:bookmarkEnd w:id="28"/>
      <w:r w:rsidRPr="00F933FD">
        <w:rPr>
          <w:rFonts w:ascii="Times New Roman" w:hAnsi="Times New Roman"/>
          <w:sz w:val="24"/>
          <w:szCs w:val="24"/>
        </w:rPr>
        <w:t>4.3.3. правил работы со съемными носителями (если они используются);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0" w:name="sub_4434"/>
      <w:bookmarkEnd w:id="29"/>
      <w:r w:rsidRPr="00F933FD">
        <w:rPr>
          <w:rFonts w:ascii="Times New Roman" w:hAnsi="Times New Roman"/>
          <w:sz w:val="24"/>
          <w:szCs w:val="24"/>
        </w:rPr>
        <w:t>4.3.4. правил резервного копирования;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1" w:name="sub_4435"/>
      <w:bookmarkEnd w:id="30"/>
      <w:r w:rsidRPr="00F933FD">
        <w:rPr>
          <w:rFonts w:ascii="Times New Roman" w:hAnsi="Times New Roman"/>
          <w:sz w:val="24"/>
          <w:szCs w:val="24"/>
        </w:rPr>
        <w:t>4.3.5. правил доступа в помещения, где расположены элементы информационных систем.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2" w:name="sub_4404"/>
      <w:bookmarkEnd w:id="31"/>
      <w:r w:rsidRPr="00F933FD">
        <w:rPr>
          <w:rFonts w:ascii="Times New Roman" w:hAnsi="Times New Roman"/>
          <w:sz w:val="24"/>
          <w:szCs w:val="24"/>
        </w:rPr>
        <w:t>4.4. При обработке обезличенных персональных данных без использования средств автоматизации необходимо соблюдение: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3" w:name="sub_4441"/>
      <w:bookmarkEnd w:id="32"/>
      <w:r w:rsidRPr="00F933FD">
        <w:rPr>
          <w:rFonts w:ascii="Times New Roman" w:hAnsi="Times New Roman"/>
          <w:sz w:val="24"/>
          <w:szCs w:val="24"/>
        </w:rPr>
        <w:t>4.4.1. правил хранения бумажных носителей;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4" w:name="sub_4442"/>
      <w:bookmarkEnd w:id="33"/>
      <w:r w:rsidRPr="00F933FD">
        <w:rPr>
          <w:rFonts w:ascii="Times New Roman" w:hAnsi="Times New Roman"/>
          <w:sz w:val="24"/>
          <w:szCs w:val="24"/>
        </w:rPr>
        <w:t>4.4.2. правил доступа к ним и в помещения, где они хранятся.</w:t>
      </w:r>
    </w:p>
    <w:p w:rsidR="001934C4" w:rsidRPr="00F933FD" w:rsidRDefault="00155009" w:rsidP="00695583">
      <w:pPr>
        <w:pStyle w:val="affff7"/>
        <w:jc w:val="right"/>
        <w:rPr>
          <w:rFonts w:ascii="Times New Roman" w:hAnsi="Times New Roman"/>
          <w:sz w:val="24"/>
          <w:szCs w:val="24"/>
        </w:rPr>
        <w:sectPr w:rsidR="001934C4" w:rsidRPr="00F933FD" w:rsidSect="00BD5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5" w:name="sub_5000"/>
      <w:bookmarkEnd w:id="34"/>
      <w:r w:rsidRPr="00F933FD">
        <w:rPr>
          <w:rFonts w:ascii="Times New Roman" w:hAnsi="Times New Roman"/>
          <w:sz w:val="24"/>
          <w:szCs w:val="24"/>
        </w:rPr>
        <w:br w:type="page"/>
      </w:r>
      <w:bookmarkEnd w:id="35"/>
    </w:p>
    <w:p w:rsidR="00155009" w:rsidRPr="00235A7A" w:rsidRDefault="00155009" w:rsidP="00AC0673">
      <w:pPr>
        <w:spacing w:after="0"/>
        <w:jc w:val="right"/>
      </w:pPr>
    </w:p>
    <w:sectPr w:rsidR="00155009" w:rsidRPr="00235A7A" w:rsidSect="00193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0D" w:rsidRDefault="00753C0D" w:rsidP="00BD5624">
      <w:pPr>
        <w:spacing w:after="0" w:line="240" w:lineRule="auto"/>
      </w:pPr>
      <w:r>
        <w:separator/>
      </w:r>
    </w:p>
  </w:endnote>
  <w:endnote w:type="continuationSeparator" w:id="1">
    <w:p w:rsidR="00753C0D" w:rsidRDefault="00753C0D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0D" w:rsidRDefault="00753C0D" w:rsidP="00BD5624">
      <w:pPr>
        <w:spacing w:after="0" w:line="240" w:lineRule="auto"/>
      </w:pPr>
      <w:r>
        <w:separator/>
      </w:r>
    </w:p>
  </w:footnote>
  <w:footnote w:type="continuationSeparator" w:id="1">
    <w:p w:rsidR="00753C0D" w:rsidRDefault="00753C0D" w:rsidP="00BD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40"/>
    <w:rsid w:val="000226D9"/>
    <w:rsid w:val="00053DD6"/>
    <w:rsid w:val="00102083"/>
    <w:rsid w:val="00122101"/>
    <w:rsid w:val="00155009"/>
    <w:rsid w:val="00174D2B"/>
    <w:rsid w:val="001934C4"/>
    <w:rsid w:val="001F3757"/>
    <w:rsid w:val="00235A7A"/>
    <w:rsid w:val="002515D2"/>
    <w:rsid w:val="002E472B"/>
    <w:rsid w:val="003713EA"/>
    <w:rsid w:val="00381BCE"/>
    <w:rsid w:val="003922F3"/>
    <w:rsid w:val="003A0CD4"/>
    <w:rsid w:val="003A6839"/>
    <w:rsid w:val="003E1614"/>
    <w:rsid w:val="003E1B85"/>
    <w:rsid w:val="003F6726"/>
    <w:rsid w:val="00407D40"/>
    <w:rsid w:val="004802D2"/>
    <w:rsid w:val="004E121B"/>
    <w:rsid w:val="005426DE"/>
    <w:rsid w:val="005930B5"/>
    <w:rsid w:val="005B10C2"/>
    <w:rsid w:val="00695583"/>
    <w:rsid w:val="0070657D"/>
    <w:rsid w:val="007278D9"/>
    <w:rsid w:val="007333CA"/>
    <w:rsid w:val="00753C0D"/>
    <w:rsid w:val="00771571"/>
    <w:rsid w:val="007C08E9"/>
    <w:rsid w:val="007C6229"/>
    <w:rsid w:val="008C40E9"/>
    <w:rsid w:val="008C613F"/>
    <w:rsid w:val="008F4D80"/>
    <w:rsid w:val="00962E4F"/>
    <w:rsid w:val="009666C7"/>
    <w:rsid w:val="009C0032"/>
    <w:rsid w:val="00A4633E"/>
    <w:rsid w:val="00A6360F"/>
    <w:rsid w:val="00A91398"/>
    <w:rsid w:val="00AB30C2"/>
    <w:rsid w:val="00AC0673"/>
    <w:rsid w:val="00AC12B8"/>
    <w:rsid w:val="00BC1D3C"/>
    <w:rsid w:val="00BD5624"/>
    <w:rsid w:val="00BD58C6"/>
    <w:rsid w:val="00C05AF2"/>
    <w:rsid w:val="00C95CBB"/>
    <w:rsid w:val="00CD3C8A"/>
    <w:rsid w:val="00D654F2"/>
    <w:rsid w:val="00D84C0E"/>
    <w:rsid w:val="00DD4C1A"/>
    <w:rsid w:val="00E426C6"/>
    <w:rsid w:val="00F114DC"/>
    <w:rsid w:val="00F75AA8"/>
    <w:rsid w:val="00F9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0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5500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500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50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6360F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5500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155009"/>
    <w:rPr>
      <w:rFonts w:ascii="Calibri" w:eastAsia="Times New Roman" w:hAnsi="Calibri" w:cs="Times New Roman"/>
      <w:b/>
      <w:bCs/>
      <w:i/>
      <w:iCs/>
      <w:kern w:val="32"/>
      <w:sz w:val="28"/>
      <w:szCs w:val="28"/>
      <w:lang/>
    </w:rPr>
  </w:style>
  <w:style w:type="character" w:customStyle="1" w:styleId="a4">
    <w:name w:val="Цветовое выделение"/>
    <w:uiPriority w:val="99"/>
    <w:rsid w:val="00155009"/>
    <w:rPr>
      <w:b/>
      <w:color w:val="26282F"/>
    </w:rPr>
  </w:style>
  <w:style w:type="character" w:customStyle="1" w:styleId="a5">
    <w:name w:val="Активная гипертекстовая ссылка"/>
    <w:uiPriority w:val="99"/>
    <w:rsid w:val="0015500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55009"/>
  </w:style>
  <w:style w:type="paragraph" w:customStyle="1" w:styleId="a8">
    <w:name w:val="Внимание: недобросовестность!"/>
    <w:basedOn w:val="a6"/>
    <w:next w:val="a"/>
    <w:uiPriority w:val="99"/>
    <w:rsid w:val="00155009"/>
  </w:style>
  <w:style w:type="character" w:customStyle="1" w:styleId="a9">
    <w:name w:val="Выделение для Базового Поиска"/>
    <w:uiPriority w:val="99"/>
    <w:rsid w:val="001550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550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550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50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1550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1550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550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50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550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550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50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550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550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50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5009"/>
  </w:style>
  <w:style w:type="paragraph" w:customStyle="1" w:styleId="aff2">
    <w:name w:val="Моноширинны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15500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15500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1550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55009"/>
    <w:pPr>
      <w:ind w:left="140"/>
    </w:pPr>
  </w:style>
  <w:style w:type="character" w:customStyle="1" w:styleId="affa">
    <w:name w:val="Опечатки"/>
    <w:uiPriority w:val="99"/>
    <w:rsid w:val="001550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50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50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50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550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550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55009"/>
  </w:style>
  <w:style w:type="paragraph" w:customStyle="1" w:styleId="afff2">
    <w:name w:val="Примечание."/>
    <w:basedOn w:val="a6"/>
    <w:next w:val="a"/>
    <w:uiPriority w:val="99"/>
    <w:rsid w:val="00155009"/>
  </w:style>
  <w:style w:type="character" w:customStyle="1" w:styleId="afff3">
    <w:name w:val="Продолжение ссылки"/>
    <w:uiPriority w:val="99"/>
    <w:rsid w:val="00155009"/>
  </w:style>
  <w:style w:type="paragraph" w:customStyle="1" w:styleId="afff4">
    <w:name w:val="Словарная статья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15500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500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15500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55009"/>
  </w:style>
  <w:style w:type="paragraph" w:customStyle="1" w:styleId="afffa">
    <w:name w:val="Текст в таблице"/>
    <w:basedOn w:val="aff7"/>
    <w:next w:val="a"/>
    <w:uiPriority w:val="99"/>
    <w:rsid w:val="001550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5500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550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0">
    <w:name w:val="Table Grid"/>
    <w:basedOn w:val="a1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55009"/>
    <w:rPr>
      <w:rFonts w:ascii="Tahoma" w:eastAsia="Times New Roman" w:hAnsi="Tahoma" w:cs="Times New Roman"/>
      <w:sz w:val="16"/>
      <w:szCs w:val="16"/>
      <w:lang/>
    </w:rPr>
  </w:style>
  <w:style w:type="paragraph" w:styleId="affff3">
    <w:name w:val="header"/>
    <w:basedOn w:val="a"/>
    <w:link w:val="affff4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4">
    <w:name w:val="Верхний колонтитул Знак"/>
    <w:basedOn w:val="a0"/>
    <w:link w:val="affff3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5">
    <w:name w:val="footer"/>
    <w:basedOn w:val="a"/>
    <w:link w:val="affff6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6">
    <w:name w:val="Нижний колонтитул Знак"/>
    <w:basedOn w:val="a0"/>
    <w:link w:val="affff5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7">
    <w:name w:val="No Spacing"/>
    <w:uiPriority w:val="1"/>
    <w:qFormat/>
    <w:rsid w:val="00CD3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29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B661-7107-4D05-ADD8-DCBDC9F7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HP</cp:lastModifiedBy>
  <cp:revision>2</cp:revision>
  <cp:lastPrinted>2019-10-09T13:24:00Z</cp:lastPrinted>
  <dcterms:created xsi:type="dcterms:W3CDTF">2019-10-15T08:28:00Z</dcterms:created>
  <dcterms:modified xsi:type="dcterms:W3CDTF">2019-10-15T08:28:00Z</dcterms:modified>
</cp:coreProperties>
</file>