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AB" w:rsidRPr="009C4C63" w:rsidRDefault="009C4C63" w:rsidP="009C4C63">
      <w:pPr>
        <w:jc w:val="center"/>
        <w:rPr>
          <w:i/>
          <w:noProof/>
          <w:color w:val="3B3838" w:themeColor="background2" w:themeShade="40"/>
          <w:sz w:val="24"/>
          <w:szCs w:val="24"/>
        </w:rPr>
      </w:pPr>
      <w:r w:rsidRPr="000A1CCA">
        <w:rPr>
          <w:noProof/>
        </w:rPr>
        <w:drawing>
          <wp:inline distT="0" distB="0" distL="0" distR="0" wp14:anchorId="4895ECB8" wp14:editId="3AA72550">
            <wp:extent cx="1009650" cy="1038225"/>
            <wp:effectExtent l="19050" t="0" r="0" b="0"/>
            <wp:docPr id="2" name="Рисунок 2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7EAB" w:rsidRPr="009561E0">
        <w:rPr>
          <w:b/>
          <w:color w:val="3B3838" w:themeColor="background2" w:themeShade="40"/>
          <w:sz w:val="24"/>
          <w:szCs w:val="24"/>
        </w:rPr>
        <w:t xml:space="preserve">                                                   </w:t>
      </w:r>
    </w:p>
    <w:p w:rsidR="00DB6C86" w:rsidRPr="000E703F" w:rsidRDefault="00817EAB" w:rsidP="00DB6C86">
      <w:pPr>
        <w:spacing w:after="0"/>
        <w:jc w:val="center"/>
        <w:rPr>
          <w:b/>
          <w:color w:val="3B3838" w:themeColor="background2" w:themeShade="40"/>
          <w:sz w:val="24"/>
          <w:szCs w:val="24"/>
        </w:rPr>
      </w:pPr>
      <w:r w:rsidRPr="000E703F">
        <w:rPr>
          <w:b/>
          <w:color w:val="3B3838" w:themeColor="background2" w:themeShade="40"/>
          <w:sz w:val="24"/>
          <w:szCs w:val="24"/>
        </w:rPr>
        <w:t>АДМИНИСТРАЦИЯ МУНИЦИПАЛЬНОГО ОБРАЗОВАНИЯ</w:t>
      </w:r>
    </w:p>
    <w:p w:rsidR="00DB6C86" w:rsidRPr="000E703F" w:rsidRDefault="00817EAB" w:rsidP="00DB6C86">
      <w:pPr>
        <w:spacing w:after="0"/>
        <w:jc w:val="center"/>
        <w:rPr>
          <w:b/>
          <w:color w:val="3B3838" w:themeColor="background2" w:themeShade="40"/>
          <w:sz w:val="24"/>
          <w:szCs w:val="24"/>
        </w:rPr>
      </w:pPr>
      <w:r w:rsidRPr="000E703F">
        <w:rPr>
          <w:b/>
          <w:color w:val="3B3838" w:themeColor="background2" w:themeShade="40"/>
          <w:sz w:val="24"/>
          <w:szCs w:val="24"/>
        </w:rPr>
        <w:t xml:space="preserve"> СЕЛЬСКОЕ</w:t>
      </w:r>
      <w:r w:rsidR="000E703F" w:rsidRPr="000E703F">
        <w:rPr>
          <w:b/>
          <w:color w:val="3B3838" w:themeColor="background2" w:themeShade="40"/>
          <w:sz w:val="24"/>
          <w:szCs w:val="24"/>
        </w:rPr>
        <w:t xml:space="preserve"> </w:t>
      </w:r>
      <w:r w:rsidRPr="000E703F">
        <w:rPr>
          <w:b/>
          <w:color w:val="3B3838" w:themeColor="background2" w:themeShade="40"/>
          <w:sz w:val="24"/>
          <w:szCs w:val="24"/>
        </w:rPr>
        <w:t xml:space="preserve"> ПОСЕЛЕНИЕ</w:t>
      </w:r>
      <w:r w:rsidR="000E703F" w:rsidRPr="000E703F">
        <w:rPr>
          <w:b/>
          <w:color w:val="3B3838" w:themeColor="background2" w:themeShade="40"/>
          <w:sz w:val="24"/>
          <w:szCs w:val="24"/>
        </w:rPr>
        <w:t xml:space="preserve"> </w:t>
      </w:r>
      <w:r w:rsidRPr="000E703F">
        <w:rPr>
          <w:b/>
          <w:color w:val="3B3838" w:themeColor="background2" w:themeShade="40"/>
          <w:sz w:val="24"/>
          <w:szCs w:val="24"/>
        </w:rPr>
        <w:t xml:space="preserve"> «</w:t>
      </w:r>
      <w:r w:rsidR="00F66D8E">
        <w:rPr>
          <w:b/>
          <w:color w:val="3B3838" w:themeColor="background2" w:themeShade="40"/>
          <w:sz w:val="24"/>
          <w:szCs w:val="24"/>
        </w:rPr>
        <w:t>УСПЕНСКОЕ</w:t>
      </w:r>
      <w:r w:rsidRPr="000E703F">
        <w:rPr>
          <w:b/>
          <w:color w:val="3B3838" w:themeColor="background2" w:themeShade="40"/>
          <w:sz w:val="24"/>
          <w:szCs w:val="24"/>
        </w:rPr>
        <w:t xml:space="preserve">» </w:t>
      </w:r>
    </w:p>
    <w:p w:rsidR="00817EAB" w:rsidRPr="000E703F" w:rsidRDefault="00817EAB" w:rsidP="00DB6C86">
      <w:pPr>
        <w:spacing w:after="0"/>
        <w:jc w:val="center"/>
        <w:rPr>
          <w:b/>
          <w:color w:val="3B3838" w:themeColor="background2" w:themeShade="40"/>
          <w:sz w:val="24"/>
          <w:szCs w:val="24"/>
        </w:rPr>
      </w:pPr>
      <w:r w:rsidRPr="000E703F">
        <w:rPr>
          <w:b/>
          <w:color w:val="3B3838" w:themeColor="background2" w:themeShade="40"/>
          <w:sz w:val="24"/>
          <w:szCs w:val="24"/>
        </w:rPr>
        <w:t>РЖЕВСКОГО РАЙОНА ТВЕРСКОЙ ОБЛАСТИ</w:t>
      </w:r>
    </w:p>
    <w:p w:rsidR="00DB6C86" w:rsidRPr="000E703F" w:rsidRDefault="00DB6C86" w:rsidP="00DB6C86">
      <w:pPr>
        <w:spacing w:after="0"/>
        <w:ind w:firstLine="0"/>
        <w:jc w:val="center"/>
        <w:rPr>
          <w:b/>
          <w:color w:val="3B3838" w:themeColor="background2" w:themeShade="40"/>
          <w:sz w:val="24"/>
          <w:szCs w:val="24"/>
        </w:rPr>
      </w:pPr>
    </w:p>
    <w:p w:rsidR="00817EAB" w:rsidRPr="000E703F" w:rsidRDefault="00817EAB" w:rsidP="00DB6C86">
      <w:pPr>
        <w:spacing w:after="0"/>
        <w:ind w:firstLine="0"/>
        <w:jc w:val="center"/>
        <w:rPr>
          <w:b/>
          <w:color w:val="3B3838" w:themeColor="background2" w:themeShade="40"/>
          <w:sz w:val="24"/>
          <w:szCs w:val="24"/>
        </w:rPr>
      </w:pPr>
      <w:r w:rsidRPr="000E703F">
        <w:rPr>
          <w:b/>
          <w:color w:val="3B3838" w:themeColor="background2" w:themeShade="40"/>
          <w:sz w:val="24"/>
          <w:szCs w:val="24"/>
        </w:rPr>
        <w:t>ПОСТАНОВЛЕНИЕ</w:t>
      </w:r>
    </w:p>
    <w:p w:rsidR="00B45719" w:rsidRPr="00BD0236" w:rsidRDefault="00F66D8E" w:rsidP="00DB6C86">
      <w:pPr>
        <w:spacing w:after="0"/>
        <w:ind w:firstLine="0"/>
        <w:jc w:val="center"/>
        <w:rPr>
          <w:b/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t>19.03</w:t>
      </w:r>
      <w:r w:rsidR="00B45719" w:rsidRPr="00BD0236">
        <w:rPr>
          <w:b/>
          <w:color w:val="3B3838" w:themeColor="background2" w:themeShade="40"/>
          <w:sz w:val="24"/>
          <w:szCs w:val="24"/>
        </w:rPr>
        <w:t xml:space="preserve">.2021          </w:t>
      </w:r>
      <w:r w:rsidR="003A0D17" w:rsidRPr="00BD0236">
        <w:rPr>
          <w:b/>
          <w:color w:val="3B3838" w:themeColor="background2" w:themeShade="40"/>
          <w:sz w:val="24"/>
          <w:szCs w:val="24"/>
        </w:rPr>
        <w:t xml:space="preserve">         </w:t>
      </w:r>
      <w:r w:rsidR="009C4C63">
        <w:rPr>
          <w:b/>
          <w:color w:val="3B3838" w:themeColor="background2" w:themeShade="40"/>
          <w:sz w:val="24"/>
          <w:szCs w:val="24"/>
        </w:rPr>
        <w:t xml:space="preserve">                                                    </w:t>
      </w:r>
      <w:r w:rsidR="003A0D17" w:rsidRPr="00BD0236">
        <w:rPr>
          <w:b/>
          <w:color w:val="3B3838" w:themeColor="background2" w:themeShade="40"/>
          <w:sz w:val="24"/>
          <w:szCs w:val="24"/>
        </w:rPr>
        <w:t xml:space="preserve">              </w:t>
      </w:r>
      <w:r w:rsidR="00B45719" w:rsidRPr="00BD0236">
        <w:rPr>
          <w:b/>
          <w:color w:val="3B3838" w:themeColor="background2" w:themeShade="40"/>
          <w:sz w:val="24"/>
          <w:szCs w:val="24"/>
        </w:rPr>
        <w:t xml:space="preserve">                </w:t>
      </w:r>
      <w:r>
        <w:rPr>
          <w:b/>
          <w:color w:val="3B3838" w:themeColor="background2" w:themeShade="40"/>
          <w:sz w:val="24"/>
          <w:szCs w:val="24"/>
        </w:rPr>
        <w:t xml:space="preserve">                            № 18</w:t>
      </w:r>
    </w:p>
    <w:tbl>
      <w:tblPr>
        <w:tblW w:w="0" w:type="auto"/>
        <w:tblInd w:w="-426" w:type="dxa"/>
        <w:tblLook w:val="01E0" w:firstRow="1" w:lastRow="1" w:firstColumn="1" w:lastColumn="1" w:noHBand="0" w:noVBand="0"/>
      </w:tblPr>
      <w:tblGrid>
        <w:gridCol w:w="8931"/>
      </w:tblGrid>
      <w:tr w:rsidR="009561E0" w:rsidRPr="000E703F" w:rsidTr="00D222C9">
        <w:tc>
          <w:tcPr>
            <w:tcW w:w="8931" w:type="dxa"/>
          </w:tcPr>
          <w:p w:rsidR="00817EAB" w:rsidRPr="000E703F" w:rsidRDefault="00B45719" w:rsidP="00D222C9">
            <w:pPr>
              <w:pStyle w:val="ConsPlusTitle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0E703F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 </w:t>
            </w:r>
            <w:r w:rsidR="00D222C9" w:rsidRPr="000E703F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О признании утратившими силу отдельных </w:t>
            </w:r>
            <w:r w:rsidRPr="000E703F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 </w:t>
            </w:r>
            <w:r w:rsidR="00D222C9" w:rsidRPr="000E703F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постановлений администрации сельского поселения «</w:t>
            </w:r>
            <w:r w:rsidR="00F66D8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Успенское</w:t>
            </w:r>
            <w:r w:rsidR="00D222C9" w:rsidRPr="000E703F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» Ржевского района Тверской области</w:t>
            </w:r>
          </w:p>
        </w:tc>
      </w:tr>
    </w:tbl>
    <w:p w:rsidR="00817EAB" w:rsidRPr="000E703F" w:rsidRDefault="00817EAB" w:rsidP="00817EAB">
      <w:pPr>
        <w:pStyle w:val="ConsPlusTitle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:rsidR="00F96B45" w:rsidRPr="000E703F" w:rsidRDefault="00B45719" w:rsidP="00817EAB">
      <w:pPr>
        <w:autoSpaceDE w:val="0"/>
        <w:autoSpaceDN w:val="0"/>
        <w:adjustRightInd w:val="0"/>
        <w:spacing w:after="0"/>
        <w:ind w:firstLine="540"/>
        <w:rPr>
          <w:color w:val="3B3838" w:themeColor="background2" w:themeShade="40"/>
          <w:sz w:val="24"/>
          <w:szCs w:val="24"/>
        </w:rPr>
      </w:pPr>
      <w:r w:rsidRPr="000E703F">
        <w:rPr>
          <w:color w:val="3B3838" w:themeColor="background2" w:themeShade="40"/>
          <w:sz w:val="24"/>
          <w:szCs w:val="24"/>
        </w:rPr>
        <w:t xml:space="preserve">На основании   Закона Тверской области от  23.12.2020 </w:t>
      </w:r>
      <w:r w:rsidR="000E703F">
        <w:rPr>
          <w:color w:val="3B3838" w:themeColor="background2" w:themeShade="40"/>
          <w:sz w:val="24"/>
          <w:szCs w:val="24"/>
        </w:rPr>
        <w:t xml:space="preserve"> </w:t>
      </w:r>
      <w:r w:rsidRPr="000E703F">
        <w:rPr>
          <w:color w:val="3B3838" w:themeColor="background2" w:themeShade="40"/>
          <w:sz w:val="24"/>
          <w:szCs w:val="24"/>
        </w:rPr>
        <w:t>№ 81-ЗО "О внесении изменений в статьи 2 и 4 закона Тверской области "О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Тверской области и органами государственной власти Тверской области"</w:t>
      </w:r>
    </w:p>
    <w:p w:rsidR="00817EAB" w:rsidRPr="000E703F" w:rsidRDefault="00817EAB" w:rsidP="00817EAB">
      <w:pPr>
        <w:autoSpaceDE w:val="0"/>
        <w:autoSpaceDN w:val="0"/>
        <w:adjustRightInd w:val="0"/>
        <w:spacing w:after="0"/>
        <w:ind w:firstLine="540"/>
        <w:rPr>
          <w:color w:val="3B3838" w:themeColor="background2" w:themeShade="40"/>
          <w:sz w:val="24"/>
          <w:szCs w:val="24"/>
        </w:rPr>
      </w:pPr>
      <w:r w:rsidRPr="000E703F">
        <w:rPr>
          <w:b/>
          <w:color w:val="3B3838" w:themeColor="background2" w:themeShade="40"/>
          <w:sz w:val="24"/>
          <w:szCs w:val="24"/>
        </w:rPr>
        <w:t>Администрация   сельского поселения «</w:t>
      </w:r>
      <w:r w:rsidR="00F66D8E">
        <w:rPr>
          <w:b/>
          <w:color w:val="3B3838" w:themeColor="background2" w:themeShade="40"/>
          <w:sz w:val="24"/>
          <w:szCs w:val="24"/>
        </w:rPr>
        <w:t>Успенское</w:t>
      </w:r>
      <w:r w:rsidRPr="000E703F">
        <w:rPr>
          <w:b/>
          <w:color w:val="3B3838" w:themeColor="background2" w:themeShade="40"/>
          <w:sz w:val="24"/>
          <w:szCs w:val="24"/>
        </w:rPr>
        <w:t xml:space="preserve">» </w:t>
      </w:r>
    </w:p>
    <w:p w:rsidR="00817EAB" w:rsidRPr="000E703F" w:rsidRDefault="00817EAB" w:rsidP="009561E0">
      <w:pPr>
        <w:ind w:firstLine="708"/>
        <w:jc w:val="left"/>
        <w:rPr>
          <w:b/>
          <w:color w:val="3B3838" w:themeColor="background2" w:themeShade="40"/>
          <w:sz w:val="24"/>
          <w:szCs w:val="24"/>
        </w:rPr>
      </w:pPr>
      <w:r w:rsidRPr="000E703F">
        <w:rPr>
          <w:b/>
          <w:color w:val="3B3838" w:themeColor="background2" w:themeShade="40"/>
          <w:sz w:val="24"/>
          <w:szCs w:val="24"/>
        </w:rPr>
        <w:t>ПОСТАНОВЛЯЕТ:</w:t>
      </w:r>
    </w:p>
    <w:p w:rsidR="00D222C9" w:rsidRDefault="00817EAB" w:rsidP="00DB6C86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3B3838" w:themeColor="background2" w:themeShade="40"/>
          <w:sz w:val="24"/>
          <w:szCs w:val="24"/>
        </w:rPr>
      </w:pPr>
      <w:r w:rsidRPr="000E703F">
        <w:rPr>
          <w:color w:val="3B3838" w:themeColor="background2" w:themeShade="40"/>
          <w:sz w:val="24"/>
          <w:szCs w:val="24"/>
        </w:rPr>
        <w:t xml:space="preserve">    </w:t>
      </w:r>
      <w:r w:rsidRPr="000E703F">
        <w:rPr>
          <w:rFonts w:ascii="Times New Roman" w:hAnsi="Times New Roman" w:cs="Times New Roman"/>
          <w:b w:val="0"/>
          <w:color w:val="3B3838" w:themeColor="background2" w:themeShade="40"/>
          <w:sz w:val="24"/>
          <w:szCs w:val="24"/>
        </w:rPr>
        <w:t xml:space="preserve">1. </w:t>
      </w:r>
      <w:r w:rsidR="00BC37F1" w:rsidRPr="000E703F">
        <w:rPr>
          <w:rFonts w:ascii="Times New Roman" w:hAnsi="Times New Roman" w:cs="Times New Roman"/>
          <w:b w:val="0"/>
          <w:color w:val="3B3838" w:themeColor="background2" w:themeShade="40"/>
          <w:sz w:val="24"/>
          <w:szCs w:val="24"/>
        </w:rPr>
        <w:t>Считать утратившими силу</w:t>
      </w:r>
      <w:r w:rsidR="00B45719" w:rsidRPr="000E703F">
        <w:rPr>
          <w:rFonts w:ascii="Times New Roman" w:hAnsi="Times New Roman" w:cs="Times New Roman"/>
          <w:b w:val="0"/>
          <w:color w:val="3B3838" w:themeColor="background2" w:themeShade="40"/>
          <w:sz w:val="24"/>
          <w:szCs w:val="24"/>
        </w:rPr>
        <w:t xml:space="preserve"> </w:t>
      </w:r>
      <w:r w:rsidR="00D222C9" w:rsidRPr="000E703F">
        <w:rPr>
          <w:rFonts w:ascii="Times New Roman" w:hAnsi="Times New Roman" w:cs="Times New Roman"/>
          <w:b w:val="0"/>
          <w:color w:val="3B3838" w:themeColor="background2" w:themeShade="40"/>
          <w:sz w:val="24"/>
          <w:szCs w:val="24"/>
        </w:rPr>
        <w:t>постановления администрации сельского поселения «</w:t>
      </w:r>
      <w:r w:rsidR="00F66D8E">
        <w:rPr>
          <w:rFonts w:ascii="Times New Roman" w:hAnsi="Times New Roman" w:cs="Times New Roman"/>
          <w:b w:val="0"/>
          <w:color w:val="3B3838" w:themeColor="background2" w:themeShade="40"/>
          <w:sz w:val="24"/>
          <w:szCs w:val="24"/>
        </w:rPr>
        <w:t>Успенское</w:t>
      </w:r>
      <w:r w:rsidR="00BD0236" w:rsidRPr="000E703F">
        <w:rPr>
          <w:rFonts w:ascii="Times New Roman" w:hAnsi="Times New Roman" w:cs="Times New Roman"/>
          <w:b w:val="0"/>
          <w:color w:val="3B3838" w:themeColor="background2" w:themeShade="40"/>
          <w:sz w:val="24"/>
          <w:szCs w:val="24"/>
        </w:rPr>
        <w:t>», регламентирующие</w:t>
      </w:r>
      <w:r w:rsidR="00D222C9" w:rsidRPr="000E703F">
        <w:rPr>
          <w:rFonts w:ascii="Times New Roman" w:hAnsi="Times New Roman" w:cs="Times New Roman"/>
          <w:b w:val="0"/>
          <w:color w:val="3B3838" w:themeColor="background2" w:themeShade="40"/>
          <w:sz w:val="24"/>
          <w:szCs w:val="24"/>
        </w:rPr>
        <w:t xml:space="preserve"> полномочия в области градостроительной деятельности:</w:t>
      </w:r>
    </w:p>
    <w:p w:rsidR="00BD0236" w:rsidRPr="000E703F" w:rsidRDefault="00BD0236" w:rsidP="00DB6C86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3B3838" w:themeColor="background2" w:themeShade="40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06"/>
        <w:gridCol w:w="7966"/>
      </w:tblGrid>
      <w:tr w:rsidR="00BC37F1" w:rsidRPr="008B0ECD" w:rsidTr="004447F4">
        <w:trPr>
          <w:trHeight w:val="241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BC37F1" w:rsidRDefault="00BC37F1" w:rsidP="00BC37F1">
            <w:pPr>
              <w:spacing w:after="0" w:line="240" w:lineRule="auto"/>
              <w:ind w:hanging="112"/>
              <w:jc w:val="center"/>
              <w:rPr>
                <w:color w:val="3F3F3F"/>
                <w:sz w:val="18"/>
                <w:szCs w:val="18"/>
              </w:rPr>
            </w:pPr>
            <w:r w:rsidRPr="00BC37F1">
              <w:rPr>
                <w:color w:val="3F3F3F"/>
                <w:sz w:val="18"/>
                <w:szCs w:val="18"/>
              </w:rPr>
              <w:t>№ постановления</w:t>
            </w:r>
          </w:p>
        </w:tc>
        <w:tc>
          <w:tcPr>
            <w:tcW w:w="1106" w:type="dxa"/>
          </w:tcPr>
          <w:p w:rsidR="00BC37F1" w:rsidRPr="00BC37F1" w:rsidRDefault="00BC37F1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18"/>
                <w:szCs w:val="18"/>
              </w:rPr>
            </w:pPr>
            <w:r w:rsidRPr="00BC37F1">
              <w:rPr>
                <w:color w:val="3F3F3F"/>
                <w:sz w:val="18"/>
                <w:szCs w:val="18"/>
              </w:rPr>
              <w:t>Дата принятия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BC37F1" w:rsidRPr="00BC37F1" w:rsidRDefault="00BC37F1" w:rsidP="00BC37F1">
            <w:pPr>
              <w:widowControl w:val="0"/>
              <w:suppressAutoHyphens/>
              <w:autoSpaceDN w:val="0"/>
              <w:spacing w:after="0" w:line="240" w:lineRule="auto"/>
              <w:ind w:firstLine="179"/>
              <w:jc w:val="center"/>
              <w:textAlignment w:val="baseline"/>
              <w:rPr>
                <w:rFonts w:eastAsia="Lucida Sans Unicode"/>
                <w:bCs/>
                <w:color w:val="3F3F3F"/>
                <w:kern w:val="3"/>
                <w:sz w:val="18"/>
                <w:szCs w:val="18"/>
              </w:rPr>
            </w:pPr>
            <w:r w:rsidRPr="00BC37F1">
              <w:rPr>
                <w:rFonts w:eastAsia="Lucida Sans Unicode"/>
                <w:bCs/>
                <w:color w:val="3F3F3F"/>
                <w:kern w:val="3"/>
                <w:sz w:val="18"/>
                <w:szCs w:val="18"/>
              </w:rPr>
              <w:t>наименование</w:t>
            </w:r>
          </w:p>
        </w:tc>
      </w:tr>
      <w:tr w:rsidR="00BC37F1" w:rsidRPr="008B0ECD" w:rsidTr="004447F4">
        <w:trPr>
          <w:trHeight w:val="2257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8B0ECD" w:rsidRDefault="000D638D" w:rsidP="00BC37F1">
            <w:pPr>
              <w:spacing w:after="0" w:line="240" w:lineRule="auto"/>
              <w:ind w:firstLine="30"/>
              <w:jc w:val="center"/>
              <w:rPr>
                <w:color w:val="3F3F3F"/>
                <w:sz w:val="24"/>
                <w:szCs w:val="24"/>
              </w:rPr>
            </w:pPr>
            <w:r w:rsidRPr="000D638D">
              <w:rPr>
                <w:color w:val="3F3F3F"/>
                <w:sz w:val="24"/>
                <w:szCs w:val="24"/>
              </w:rPr>
              <w:t>77</w:t>
            </w:r>
          </w:p>
        </w:tc>
        <w:tc>
          <w:tcPr>
            <w:tcW w:w="1106" w:type="dxa"/>
          </w:tcPr>
          <w:p w:rsidR="00BC37F1" w:rsidRPr="008B0ECD" w:rsidRDefault="000D638D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12.12</w:t>
            </w:r>
            <w:r w:rsidR="004930B9">
              <w:rPr>
                <w:color w:val="3F3F3F"/>
                <w:sz w:val="24"/>
                <w:szCs w:val="24"/>
              </w:rPr>
              <w:t>.2019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0D638D" w:rsidRPr="004447F4" w:rsidRDefault="00BC37F1" w:rsidP="009C4C63">
            <w:pPr>
              <w:spacing w:after="0" w:line="240" w:lineRule="auto"/>
              <w:ind w:firstLine="0"/>
              <w:rPr>
                <w:color w:val="3F3F3F"/>
                <w:spacing w:val="2"/>
                <w:sz w:val="24"/>
                <w:szCs w:val="24"/>
                <w:shd w:val="clear" w:color="auto" w:fill="FFFFFF"/>
              </w:rPr>
            </w:pPr>
            <w:r w:rsidRPr="008B0ECD">
              <w:rPr>
                <w:color w:val="3F3F3F"/>
                <w:sz w:val="24"/>
                <w:szCs w:val="24"/>
              </w:rPr>
              <w:t>Об утверждении административного регламента предоставления муниципальной</w:t>
            </w:r>
            <w:r>
              <w:rPr>
                <w:color w:val="3F3F3F"/>
                <w:sz w:val="24"/>
                <w:szCs w:val="24"/>
              </w:rPr>
              <w:t xml:space="preserve"> </w:t>
            </w:r>
            <w:r w:rsidRPr="008B0ECD">
              <w:rPr>
                <w:color w:val="3F3F3F"/>
                <w:sz w:val="24"/>
                <w:szCs w:val="24"/>
              </w:rPr>
              <w:t>услуги «</w:t>
            </w:r>
            <w:r w:rsidRPr="008B0ECD">
              <w:rPr>
                <w:color w:val="3F3F3F"/>
                <w:spacing w:val="2"/>
                <w:sz w:val="24"/>
                <w:szCs w:val="24"/>
                <w:shd w:val="clear" w:color="auto" w:fill="FFFFFF"/>
              </w:rPr>
              <w:t>Заключение договора о развитии застроенной территории,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</w:t>
            </w:r>
            <w:r w:rsidRPr="008B0ECD">
              <w:rPr>
                <w:bCs/>
                <w:color w:val="3F3F3F"/>
                <w:sz w:val="24"/>
                <w:szCs w:val="24"/>
              </w:rPr>
              <w:t>» на территории  сельского поселения «</w:t>
            </w:r>
            <w:r w:rsidR="00F66D8E">
              <w:rPr>
                <w:bCs/>
                <w:color w:val="3F3F3F"/>
                <w:sz w:val="24"/>
                <w:szCs w:val="24"/>
              </w:rPr>
              <w:t>Успенское</w:t>
            </w:r>
            <w:r w:rsidRPr="008B0ECD">
              <w:rPr>
                <w:bCs/>
                <w:color w:val="3F3F3F"/>
                <w:sz w:val="24"/>
                <w:szCs w:val="24"/>
              </w:rPr>
              <w:t>» Р</w:t>
            </w:r>
            <w:r w:rsidR="004447F4">
              <w:rPr>
                <w:bCs/>
                <w:color w:val="3F3F3F"/>
                <w:sz w:val="24"/>
                <w:szCs w:val="24"/>
              </w:rPr>
              <w:t>жевского района Тверской области</w:t>
            </w:r>
          </w:p>
        </w:tc>
      </w:tr>
      <w:tr w:rsidR="00BC37F1" w:rsidRPr="008B0ECD" w:rsidTr="004447F4">
        <w:trPr>
          <w:trHeight w:val="241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8B0ECD" w:rsidRDefault="000D638D" w:rsidP="00BC37F1">
            <w:pPr>
              <w:spacing w:after="0" w:line="240" w:lineRule="auto"/>
              <w:ind w:hanging="112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79</w:t>
            </w:r>
          </w:p>
        </w:tc>
        <w:tc>
          <w:tcPr>
            <w:tcW w:w="1106" w:type="dxa"/>
          </w:tcPr>
          <w:p w:rsidR="00BC37F1" w:rsidRPr="008B0ECD" w:rsidRDefault="000D638D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12</w:t>
            </w:r>
            <w:r w:rsidR="00BC37F1" w:rsidRPr="008B0ECD">
              <w:rPr>
                <w:color w:val="3F3F3F"/>
                <w:sz w:val="24"/>
                <w:szCs w:val="24"/>
              </w:rPr>
              <w:t>.1</w:t>
            </w:r>
            <w:r>
              <w:rPr>
                <w:color w:val="3F3F3F"/>
                <w:sz w:val="24"/>
                <w:szCs w:val="24"/>
              </w:rPr>
              <w:t>2</w:t>
            </w:r>
            <w:r w:rsidR="004930B9">
              <w:rPr>
                <w:color w:val="3F3F3F"/>
                <w:sz w:val="24"/>
                <w:szCs w:val="24"/>
              </w:rPr>
              <w:t>.2019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0D638D" w:rsidRPr="008B0ECD" w:rsidRDefault="00BC37F1" w:rsidP="009C4C63">
            <w:pPr>
              <w:ind w:firstLine="179"/>
              <w:rPr>
                <w:color w:val="3F3F3F"/>
                <w:sz w:val="24"/>
                <w:szCs w:val="24"/>
              </w:rPr>
            </w:pPr>
            <w:r w:rsidRPr="008B0ECD">
              <w:rPr>
                <w:color w:val="3F3F3F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«Передача материалов для размещения в информационной системе обеспечения градостроительной деятельности»</w:t>
            </w:r>
          </w:p>
        </w:tc>
      </w:tr>
      <w:tr w:rsidR="00BC37F1" w:rsidRPr="008B0ECD" w:rsidTr="004447F4">
        <w:trPr>
          <w:trHeight w:val="241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8B0ECD" w:rsidRDefault="000D638D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80</w:t>
            </w:r>
          </w:p>
        </w:tc>
        <w:tc>
          <w:tcPr>
            <w:tcW w:w="1106" w:type="dxa"/>
          </w:tcPr>
          <w:p w:rsidR="00BC37F1" w:rsidRDefault="000D638D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12.12</w:t>
            </w:r>
            <w:r w:rsidR="004930B9">
              <w:rPr>
                <w:color w:val="3F3F3F"/>
                <w:sz w:val="24"/>
                <w:szCs w:val="24"/>
              </w:rPr>
              <w:t>.</w:t>
            </w:r>
          </w:p>
          <w:p w:rsidR="004930B9" w:rsidRPr="008B0ECD" w:rsidRDefault="004930B9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2019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BD0236" w:rsidRDefault="00BC37F1" w:rsidP="00BD0236">
            <w:pPr>
              <w:spacing w:after="0"/>
              <w:ind w:firstLine="181"/>
              <w:rPr>
                <w:color w:val="3F3F3F"/>
                <w:sz w:val="24"/>
                <w:szCs w:val="24"/>
              </w:rPr>
            </w:pPr>
            <w:r w:rsidRPr="008B0ECD">
              <w:rPr>
                <w:color w:val="3F3F3F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градостроительного плана земельного участка» на территории сельского поселения  «</w:t>
            </w:r>
            <w:r w:rsidR="00F66D8E">
              <w:rPr>
                <w:color w:val="3F3F3F"/>
                <w:sz w:val="24"/>
                <w:szCs w:val="24"/>
              </w:rPr>
              <w:t>Успенское</w:t>
            </w:r>
            <w:r w:rsidRPr="008B0ECD">
              <w:rPr>
                <w:color w:val="3F3F3F"/>
                <w:sz w:val="24"/>
                <w:szCs w:val="24"/>
              </w:rPr>
              <w:t>» Ржевского района Тверской области</w:t>
            </w:r>
            <w:r>
              <w:rPr>
                <w:color w:val="3F3F3F"/>
                <w:sz w:val="24"/>
                <w:szCs w:val="24"/>
              </w:rPr>
              <w:t xml:space="preserve">                                                                      </w:t>
            </w:r>
            <w:r w:rsidR="00BD0236">
              <w:rPr>
                <w:color w:val="3F3F3F"/>
                <w:sz w:val="24"/>
                <w:szCs w:val="24"/>
              </w:rPr>
              <w:t xml:space="preserve">       </w:t>
            </w:r>
            <w:r>
              <w:rPr>
                <w:color w:val="3F3F3F"/>
                <w:sz w:val="24"/>
                <w:szCs w:val="24"/>
              </w:rPr>
              <w:t xml:space="preserve"> </w:t>
            </w:r>
            <w:r w:rsidR="00BD0236">
              <w:rPr>
                <w:color w:val="3F3F3F"/>
                <w:sz w:val="24"/>
                <w:szCs w:val="24"/>
              </w:rPr>
              <w:t xml:space="preserve">      </w:t>
            </w:r>
            <w:r>
              <w:rPr>
                <w:color w:val="3F3F3F"/>
                <w:sz w:val="24"/>
                <w:szCs w:val="24"/>
              </w:rPr>
              <w:t xml:space="preserve"> </w:t>
            </w:r>
          </w:p>
          <w:p w:rsidR="000D638D" w:rsidRPr="004447F4" w:rsidRDefault="00BC37F1" w:rsidP="004447F4">
            <w:pPr>
              <w:spacing w:after="0"/>
              <w:ind w:firstLine="181"/>
              <w:rPr>
                <w:bCs/>
                <w:color w:val="3F3F3F"/>
                <w:spacing w:val="2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(</w:t>
            </w:r>
            <w:r w:rsidR="009C4C63">
              <w:rPr>
                <w:bCs/>
                <w:color w:val="3F3F3F"/>
                <w:spacing w:val="2"/>
                <w:sz w:val="24"/>
                <w:szCs w:val="24"/>
              </w:rPr>
              <w:t>Изменения постановление № 20 от 10</w:t>
            </w:r>
            <w:r>
              <w:rPr>
                <w:bCs/>
                <w:color w:val="3F3F3F"/>
                <w:spacing w:val="2"/>
                <w:sz w:val="24"/>
                <w:szCs w:val="24"/>
              </w:rPr>
              <w:t xml:space="preserve">.04.2020    </w:t>
            </w:r>
            <w:proofErr w:type="gramStart"/>
            <w:r>
              <w:rPr>
                <w:bCs/>
                <w:color w:val="3F3F3F"/>
                <w:spacing w:val="2"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color w:val="3F3F3F"/>
                <w:spacing w:val="2"/>
                <w:sz w:val="24"/>
                <w:szCs w:val="24"/>
              </w:rPr>
              <w:t>в п. 24,26))</w:t>
            </w:r>
          </w:p>
        </w:tc>
      </w:tr>
      <w:tr w:rsidR="00BC37F1" w:rsidRPr="008B0ECD" w:rsidTr="004447F4">
        <w:trPr>
          <w:trHeight w:val="1678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8B0ECD" w:rsidRDefault="009C4C63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81</w:t>
            </w:r>
          </w:p>
        </w:tc>
        <w:tc>
          <w:tcPr>
            <w:tcW w:w="1106" w:type="dxa"/>
          </w:tcPr>
          <w:p w:rsidR="00BC37F1" w:rsidRPr="008B0ECD" w:rsidRDefault="009C4C63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12.12</w:t>
            </w:r>
            <w:r w:rsidR="004930B9">
              <w:rPr>
                <w:color w:val="3F3F3F"/>
                <w:sz w:val="24"/>
                <w:szCs w:val="24"/>
              </w:rPr>
              <w:t>2019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F66D8E" w:rsidRPr="008B0ECD" w:rsidRDefault="00BC37F1" w:rsidP="009C4C63">
            <w:pPr>
              <w:ind w:firstLine="179"/>
              <w:rPr>
                <w:color w:val="3F3F3F"/>
                <w:sz w:val="24"/>
                <w:szCs w:val="24"/>
              </w:rPr>
            </w:pPr>
            <w:r w:rsidRPr="008B0ECD">
              <w:rPr>
                <w:color w:val="3F3F3F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разрешений на отклонение от предельных параметров разрешенного строительства, реконструкции объектов капитального строительства» на территории сельского поселения «</w:t>
            </w:r>
            <w:r w:rsidR="00F66D8E">
              <w:rPr>
                <w:color w:val="3F3F3F"/>
                <w:sz w:val="24"/>
                <w:szCs w:val="24"/>
              </w:rPr>
              <w:t>Успенское</w:t>
            </w:r>
            <w:r w:rsidRPr="008B0ECD">
              <w:rPr>
                <w:color w:val="3F3F3F"/>
                <w:sz w:val="24"/>
                <w:szCs w:val="24"/>
              </w:rPr>
              <w:t>» Ржевского района Тверской области</w:t>
            </w:r>
          </w:p>
        </w:tc>
      </w:tr>
      <w:tr w:rsidR="00BC37F1" w:rsidRPr="008B0ECD" w:rsidTr="004447F4">
        <w:trPr>
          <w:trHeight w:val="976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8B0ECD" w:rsidRDefault="009C4C63" w:rsidP="00BC37F1">
            <w:pPr>
              <w:spacing w:after="0" w:line="240" w:lineRule="auto"/>
              <w:ind w:hanging="112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06" w:type="dxa"/>
          </w:tcPr>
          <w:p w:rsidR="00BC37F1" w:rsidRDefault="009C4C63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12.12</w:t>
            </w:r>
            <w:r w:rsidR="004930B9">
              <w:rPr>
                <w:color w:val="3F3F3F"/>
                <w:sz w:val="24"/>
                <w:szCs w:val="24"/>
              </w:rPr>
              <w:t>.</w:t>
            </w:r>
          </w:p>
          <w:p w:rsidR="004930B9" w:rsidRPr="008B0ECD" w:rsidRDefault="004930B9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2019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0D638D" w:rsidRPr="008B0ECD" w:rsidRDefault="00BC37F1" w:rsidP="009C4C63">
            <w:pPr>
              <w:ind w:firstLine="179"/>
              <w:rPr>
                <w:color w:val="3F3F3F"/>
                <w:sz w:val="24"/>
                <w:szCs w:val="24"/>
              </w:rPr>
            </w:pPr>
            <w:r w:rsidRPr="008B0ECD">
              <w:rPr>
                <w:color w:val="3F3F3F"/>
                <w:sz w:val="24"/>
                <w:szCs w:val="24"/>
              </w:rPr>
              <w:t>Об утверждении административного регламента предоставления муниципальной  услуги «Предоставление решения о согласовании архитектурно-градостроительного облика объекта»</w:t>
            </w:r>
          </w:p>
        </w:tc>
      </w:tr>
      <w:tr w:rsidR="00BC37F1" w:rsidRPr="008B0ECD" w:rsidTr="004447F4">
        <w:trPr>
          <w:trHeight w:val="1462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8B0ECD" w:rsidRDefault="009C4C63" w:rsidP="00BC37F1">
            <w:pPr>
              <w:spacing w:after="0" w:line="240" w:lineRule="auto"/>
              <w:ind w:hanging="112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84</w:t>
            </w:r>
          </w:p>
        </w:tc>
        <w:tc>
          <w:tcPr>
            <w:tcW w:w="1106" w:type="dxa"/>
          </w:tcPr>
          <w:p w:rsidR="00BC37F1" w:rsidRDefault="009C4C63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12.12</w:t>
            </w:r>
          </w:p>
          <w:p w:rsidR="004930B9" w:rsidRPr="008B0ECD" w:rsidRDefault="004930B9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2019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9C4C63" w:rsidRPr="008B0ECD" w:rsidRDefault="00BC37F1" w:rsidP="009C4C63">
            <w:pPr>
              <w:ind w:firstLine="179"/>
              <w:rPr>
                <w:color w:val="3F3F3F"/>
                <w:sz w:val="24"/>
                <w:szCs w:val="24"/>
              </w:rPr>
            </w:pPr>
            <w:r w:rsidRPr="008B0ECD">
              <w:rPr>
                <w:color w:val="3F3F3F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«Принятие решения о подготовке документации по </w:t>
            </w:r>
            <w:r w:rsidR="004930B9">
              <w:rPr>
                <w:color w:val="3F3F3F"/>
                <w:sz w:val="24"/>
                <w:szCs w:val="24"/>
              </w:rPr>
              <w:t>планировке</w:t>
            </w:r>
            <w:r w:rsidRPr="008B0ECD">
              <w:rPr>
                <w:color w:val="3F3F3F"/>
                <w:sz w:val="24"/>
                <w:szCs w:val="24"/>
              </w:rPr>
              <w:t xml:space="preserve"> территории»  на территории  сельского поселения «</w:t>
            </w:r>
            <w:r w:rsidR="00F66D8E">
              <w:rPr>
                <w:color w:val="3F3F3F"/>
                <w:sz w:val="24"/>
                <w:szCs w:val="24"/>
              </w:rPr>
              <w:t>У</w:t>
            </w:r>
            <w:bookmarkStart w:id="0" w:name="_GoBack"/>
            <w:bookmarkEnd w:id="0"/>
            <w:r w:rsidR="00F66D8E">
              <w:rPr>
                <w:color w:val="3F3F3F"/>
                <w:sz w:val="24"/>
                <w:szCs w:val="24"/>
              </w:rPr>
              <w:t>спенское</w:t>
            </w:r>
            <w:r w:rsidRPr="008B0ECD">
              <w:rPr>
                <w:color w:val="3F3F3F"/>
                <w:sz w:val="24"/>
                <w:szCs w:val="24"/>
              </w:rPr>
              <w:t>» Ржевского района Тверской области</w:t>
            </w:r>
          </w:p>
        </w:tc>
      </w:tr>
      <w:tr w:rsidR="00BC37F1" w:rsidRPr="008B0ECD" w:rsidTr="004447F4">
        <w:trPr>
          <w:trHeight w:val="241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8B0ECD" w:rsidRDefault="009C4C63" w:rsidP="00BC37F1">
            <w:pPr>
              <w:spacing w:after="0" w:line="240" w:lineRule="auto"/>
              <w:ind w:hanging="112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85</w:t>
            </w:r>
          </w:p>
        </w:tc>
        <w:tc>
          <w:tcPr>
            <w:tcW w:w="1106" w:type="dxa"/>
          </w:tcPr>
          <w:p w:rsidR="00BC37F1" w:rsidRPr="008B0ECD" w:rsidRDefault="009C4C63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12.12</w:t>
            </w:r>
            <w:r w:rsidR="004930B9">
              <w:rPr>
                <w:color w:val="3F3F3F"/>
                <w:sz w:val="24"/>
                <w:szCs w:val="24"/>
              </w:rPr>
              <w:t>.2019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9C4C63" w:rsidRPr="008B0ECD" w:rsidRDefault="00BC37F1" w:rsidP="009C4C63">
            <w:pPr>
              <w:ind w:firstLine="179"/>
              <w:rPr>
                <w:color w:val="3F3F3F"/>
                <w:sz w:val="24"/>
                <w:szCs w:val="24"/>
              </w:rPr>
            </w:pPr>
            <w:r w:rsidRPr="008B0ECD">
              <w:rPr>
                <w:color w:val="3F3F3F"/>
                <w:sz w:val="24"/>
                <w:szCs w:val="24"/>
              </w:rPr>
              <w:t>Об утверждении административного регламента предоставления муниципальной услуги  «Проведение контрольно-геодезической  съёмки и передача исполнительной документации в уполномоченный орган государственной власти или местного самоуправления»</w:t>
            </w:r>
          </w:p>
        </w:tc>
      </w:tr>
      <w:tr w:rsidR="00BC37F1" w:rsidRPr="008B0ECD" w:rsidTr="004447F4">
        <w:trPr>
          <w:trHeight w:val="1158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8B0ECD" w:rsidRDefault="009C4C63" w:rsidP="00BC37F1">
            <w:pPr>
              <w:spacing w:after="0" w:line="240" w:lineRule="auto"/>
              <w:ind w:hanging="112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86</w:t>
            </w:r>
          </w:p>
        </w:tc>
        <w:tc>
          <w:tcPr>
            <w:tcW w:w="1106" w:type="dxa"/>
          </w:tcPr>
          <w:p w:rsidR="00BC37F1" w:rsidRPr="008B0ECD" w:rsidRDefault="009C4C63" w:rsidP="009C4C63">
            <w:pPr>
              <w:spacing w:after="0" w:line="240" w:lineRule="auto"/>
              <w:ind w:firstLine="0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12.12</w:t>
            </w:r>
            <w:r w:rsidR="004930B9">
              <w:rPr>
                <w:color w:val="3F3F3F"/>
                <w:sz w:val="24"/>
                <w:szCs w:val="24"/>
              </w:rPr>
              <w:t>.2019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9C4C63" w:rsidRPr="008B0ECD" w:rsidRDefault="00BC37F1" w:rsidP="004447F4">
            <w:pPr>
              <w:ind w:firstLine="179"/>
              <w:rPr>
                <w:color w:val="3F3F3F"/>
                <w:sz w:val="24"/>
                <w:szCs w:val="24"/>
              </w:rPr>
            </w:pPr>
            <w:r w:rsidRPr="008B0ECD">
              <w:rPr>
                <w:color w:val="3F3F3F"/>
                <w:sz w:val="24"/>
                <w:szCs w:val="24"/>
              </w:rPr>
              <w:t xml:space="preserve">   Об утверждении административного регламента предоставления муниципальной услуги «Согласование схемы движения транспорта и пешеходов на период про</w:t>
            </w:r>
            <w:r w:rsidR="004447F4">
              <w:rPr>
                <w:color w:val="3F3F3F"/>
                <w:sz w:val="24"/>
                <w:szCs w:val="24"/>
              </w:rPr>
              <w:t>ведения работ на проезжей части</w:t>
            </w:r>
          </w:p>
        </w:tc>
      </w:tr>
      <w:tr w:rsidR="00BC37F1" w:rsidRPr="008B0ECD" w:rsidTr="004447F4">
        <w:trPr>
          <w:trHeight w:val="241"/>
        </w:trPr>
        <w:tc>
          <w:tcPr>
            <w:tcW w:w="709" w:type="dxa"/>
            <w:tcBorders>
              <w:right w:val="single" w:sz="4" w:space="0" w:color="auto"/>
            </w:tcBorders>
          </w:tcPr>
          <w:p w:rsidR="00BC37F1" w:rsidRPr="008B0ECD" w:rsidRDefault="004447F4" w:rsidP="00BC37F1">
            <w:pPr>
              <w:spacing w:after="0" w:line="240" w:lineRule="auto"/>
              <w:ind w:hanging="112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87</w:t>
            </w:r>
          </w:p>
        </w:tc>
        <w:tc>
          <w:tcPr>
            <w:tcW w:w="1106" w:type="dxa"/>
          </w:tcPr>
          <w:p w:rsidR="00BC37F1" w:rsidRPr="008B0ECD" w:rsidRDefault="004447F4" w:rsidP="00BC37F1">
            <w:pPr>
              <w:spacing w:after="0" w:line="240" w:lineRule="auto"/>
              <w:ind w:firstLine="0"/>
              <w:jc w:val="center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12.12.</w:t>
            </w:r>
            <w:r w:rsidR="004930B9">
              <w:rPr>
                <w:color w:val="3F3F3F"/>
                <w:sz w:val="24"/>
                <w:szCs w:val="24"/>
              </w:rPr>
              <w:t>2019</w:t>
            </w:r>
          </w:p>
        </w:tc>
        <w:tc>
          <w:tcPr>
            <w:tcW w:w="7966" w:type="dxa"/>
            <w:tcBorders>
              <w:right w:val="single" w:sz="4" w:space="0" w:color="auto"/>
            </w:tcBorders>
          </w:tcPr>
          <w:p w:rsidR="004447F4" w:rsidRPr="008B0ECD" w:rsidRDefault="00BC37F1" w:rsidP="004447F4">
            <w:pPr>
              <w:ind w:firstLine="179"/>
              <w:rPr>
                <w:color w:val="3F3F3F"/>
                <w:sz w:val="24"/>
                <w:szCs w:val="24"/>
              </w:rPr>
            </w:pPr>
            <w:r w:rsidRPr="008B0ECD">
              <w:rPr>
                <w:color w:val="3F3F3F"/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документации по планировке территории»  на территории  сельского поселения «</w:t>
            </w:r>
            <w:r w:rsidR="00F66D8E">
              <w:rPr>
                <w:color w:val="3F3F3F"/>
                <w:sz w:val="24"/>
                <w:szCs w:val="24"/>
              </w:rPr>
              <w:t>Успенское</w:t>
            </w:r>
            <w:r w:rsidRPr="008B0ECD">
              <w:rPr>
                <w:color w:val="3F3F3F"/>
                <w:sz w:val="24"/>
                <w:szCs w:val="24"/>
              </w:rPr>
              <w:t>» Ржевского района  Тверской области</w:t>
            </w:r>
          </w:p>
        </w:tc>
      </w:tr>
    </w:tbl>
    <w:p w:rsidR="00BD0236" w:rsidRDefault="009561E0" w:rsidP="009561E0">
      <w:pPr>
        <w:spacing w:after="0" w:line="240" w:lineRule="auto"/>
        <w:ind w:firstLine="0"/>
        <w:rPr>
          <w:color w:val="404040" w:themeColor="background1" w:themeShade="40"/>
          <w:sz w:val="24"/>
          <w:szCs w:val="24"/>
          <w:lang w:eastAsia="ru-RU"/>
        </w:rPr>
      </w:pPr>
      <w:r w:rsidRPr="000E703F">
        <w:rPr>
          <w:color w:val="404040" w:themeColor="background1" w:themeShade="40"/>
          <w:sz w:val="24"/>
          <w:szCs w:val="24"/>
          <w:lang w:eastAsia="ru-RU"/>
        </w:rPr>
        <w:t xml:space="preserve">         </w:t>
      </w:r>
    </w:p>
    <w:p w:rsidR="009561E0" w:rsidRPr="000E703F" w:rsidRDefault="00BD0236" w:rsidP="009561E0">
      <w:pPr>
        <w:spacing w:after="0" w:line="240" w:lineRule="auto"/>
        <w:ind w:firstLine="0"/>
        <w:rPr>
          <w:color w:val="404040" w:themeColor="background1" w:themeShade="40"/>
          <w:sz w:val="24"/>
          <w:szCs w:val="24"/>
          <w:lang w:eastAsia="ru-RU"/>
        </w:rPr>
      </w:pPr>
      <w:r>
        <w:rPr>
          <w:color w:val="404040" w:themeColor="background1" w:themeShade="40"/>
          <w:sz w:val="24"/>
          <w:szCs w:val="24"/>
          <w:lang w:eastAsia="ru-RU"/>
        </w:rPr>
        <w:t xml:space="preserve">          </w:t>
      </w:r>
      <w:r w:rsidR="009561E0" w:rsidRPr="000E703F">
        <w:rPr>
          <w:color w:val="404040" w:themeColor="background1" w:themeShade="40"/>
          <w:sz w:val="24"/>
          <w:szCs w:val="24"/>
          <w:lang w:eastAsia="ru-RU"/>
        </w:rPr>
        <w:t xml:space="preserve"> 2.  Настоящее постановление вступает в силу со дня его подписания, подлежит обнародованию в установленном порядке и размещению на официальном сайте администрации сельского поселения «</w:t>
      </w:r>
      <w:r w:rsidR="00F66D8E">
        <w:rPr>
          <w:color w:val="404040" w:themeColor="background1" w:themeShade="40"/>
          <w:sz w:val="24"/>
          <w:szCs w:val="24"/>
          <w:lang w:eastAsia="ru-RU"/>
        </w:rPr>
        <w:t>Успенское</w:t>
      </w:r>
      <w:r w:rsidR="009561E0" w:rsidRPr="000E703F">
        <w:rPr>
          <w:color w:val="404040" w:themeColor="background1" w:themeShade="40"/>
          <w:sz w:val="24"/>
          <w:szCs w:val="24"/>
          <w:lang w:eastAsia="ru-RU"/>
        </w:rPr>
        <w:t xml:space="preserve">» в информационно-телекоммуникационной сети Интернет </w:t>
      </w:r>
      <w:r w:rsidR="00F66D8E">
        <w:rPr>
          <w:color w:val="404040" w:themeColor="background1" w:themeShade="40"/>
          <w:sz w:val="24"/>
          <w:szCs w:val="24"/>
          <w:lang w:eastAsia="ru-RU"/>
        </w:rPr>
        <w:t>Успенское</w:t>
      </w:r>
      <w:r w:rsidR="009561E0" w:rsidRPr="000E703F">
        <w:rPr>
          <w:color w:val="404040" w:themeColor="background1" w:themeShade="40"/>
          <w:sz w:val="24"/>
          <w:szCs w:val="24"/>
          <w:lang w:eastAsia="ru-RU"/>
        </w:rPr>
        <w:t>.</w:t>
      </w:r>
      <w:r w:rsidR="009C4C63">
        <w:rPr>
          <w:color w:val="404040" w:themeColor="background1" w:themeShade="40"/>
          <w:sz w:val="24"/>
          <w:szCs w:val="24"/>
          <w:lang w:eastAsia="ru-RU"/>
        </w:rPr>
        <w:t xml:space="preserve"> </w:t>
      </w:r>
      <w:r w:rsidR="009561E0" w:rsidRPr="000E703F">
        <w:rPr>
          <w:color w:val="404040" w:themeColor="background1" w:themeShade="40"/>
          <w:sz w:val="24"/>
          <w:szCs w:val="24"/>
          <w:lang w:eastAsia="ru-RU"/>
        </w:rPr>
        <w:t>ржевский-</w:t>
      </w:r>
      <w:proofErr w:type="spellStart"/>
      <w:r w:rsidR="009561E0" w:rsidRPr="000E703F">
        <w:rPr>
          <w:color w:val="404040" w:themeColor="background1" w:themeShade="40"/>
          <w:sz w:val="24"/>
          <w:szCs w:val="24"/>
          <w:lang w:eastAsia="ru-RU"/>
        </w:rPr>
        <w:t>район</w:t>
      </w:r>
      <w:proofErr w:type="gramStart"/>
      <w:r w:rsidR="009561E0" w:rsidRPr="000E703F">
        <w:rPr>
          <w:color w:val="404040" w:themeColor="background1" w:themeShade="40"/>
          <w:sz w:val="24"/>
          <w:szCs w:val="24"/>
          <w:lang w:eastAsia="ru-RU"/>
        </w:rPr>
        <w:t>.р</w:t>
      </w:r>
      <w:proofErr w:type="gramEnd"/>
      <w:r w:rsidR="009561E0" w:rsidRPr="000E703F">
        <w:rPr>
          <w:color w:val="404040" w:themeColor="background1" w:themeShade="40"/>
          <w:sz w:val="24"/>
          <w:szCs w:val="24"/>
          <w:lang w:eastAsia="ru-RU"/>
        </w:rPr>
        <w:t>ф</w:t>
      </w:r>
      <w:proofErr w:type="spellEnd"/>
    </w:p>
    <w:p w:rsidR="009561E0" w:rsidRPr="000E703F" w:rsidRDefault="009561E0" w:rsidP="009561E0">
      <w:pPr>
        <w:shd w:val="clear" w:color="auto" w:fill="FFFFFF"/>
        <w:spacing w:after="0" w:line="240" w:lineRule="auto"/>
        <w:ind w:right="-5" w:firstLine="0"/>
        <w:rPr>
          <w:color w:val="404040" w:themeColor="background1" w:themeShade="40"/>
          <w:spacing w:val="-1"/>
          <w:sz w:val="24"/>
          <w:szCs w:val="24"/>
          <w:lang w:eastAsia="ru-RU"/>
        </w:rPr>
      </w:pPr>
      <w:r w:rsidRPr="000E703F">
        <w:rPr>
          <w:color w:val="404040" w:themeColor="background1" w:themeShade="40"/>
          <w:spacing w:val="-1"/>
          <w:sz w:val="24"/>
          <w:szCs w:val="24"/>
          <w:lang w:eastAsia="ru-RU"/>
        </w:rPr>
        <w:t xml:space="preserve">           3.</w:t>
      </w:r>
      <w:r w:rsidR="00BD0236">
        <w:rPr>
          <w:color w:val="404040" w:themeColor="background1" w:themeShade="40"/>
          <w:spacing w:val="-1"/>
          <w:sz w:val="24"/>
          <w:szCs w:val="24"/>
          <w:lang w:eastAsia="ru-RU"/>
        </w:rPr>
        <w:t xml:space="preserve"> </w:t>
      </w:r>
      <w:r w:rsidRPr="000E703F">
        <w:rPr>
          <w:color w:val="404040" w:themeColor="background1" w:themeShade="40"/>
          <w:spacing w:val="-1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9561E0" w:rsidRDefault="009561E0" w:rsidP="009561E0">
      <w:pPr>
        <w:shd w:val="clear" w:color="auto" w:fill="FFFFFF"/>
        <w:spacing w:after="0" w:line="240" w:lineRule="auto"/>
        <w:ind w:right="-5" w:firstLine="0"/>
        <w:rPr>
          <w:color w:val="404040" w:themeColor="background1" w:themeShade="40"/>
          <w:spacing w:val="-1"/>
          <w:sz w:val="24"/>
          <w:szCs w:val="24"/>
          <w:lang w:eastAsia="ru-RU"/>
        </w:rPr>
      </w:pPr>
    </w:p>
    <w:p w:rsidR="004447F4" w:rsidRDefault="004447F4" w:rsidP="009561E0">
      <w:pPr>
        <w:shd w:val="clear" w:color="auto" w:fill="FFFFFF"/>
        <w:spacing w:after="0" w:line="240" w:lineRule="auto"/>
        <w:ind w:right="-5" w:firstLine="0"/>
        <w:rPr>
          <w:color w:val="404040" w:themeColor="background1" w:themeShade="40"/>
          <w:spacing w:val="-1"/>
          <w:sz w:val="24"/>
          <w:szCs w:val="24"/>
          <w:lang w:eastAsia="ru-RU"/>
        </w:rPr>
      </w:pPr>
    </w:p>
    <w:p w:rsidR="004447F4" w:rsidRDefault="004447F4" w:rsidP="009561E0">
      <w:pPr>
        <w:shd w:val="clear" w:color="auto" w:fill="FFFFFF"/>
        <w:spacing w:after="0" w:line="240" w:lineRule="auto"/>
        <w:ind w:right="-5" w:firstLine="0"/>
        <w:rPr>
          <w:color w:val="404040" w:themeColor="background1" w:themeShade="40"/>
          <w:spacing w:val="-1"/>
          <w:sz w:val="24"/>
          <w:szCs w:val="24"/>
          <w:lang w:eastAsia="ru-RU"/>
        </w:rPr>
      </w:pPr>
    </w:p>
    <w:p w:rsidR="004447F4" w:rsidRDefault="004447F4" w:rsidP="009561E0">
      <w:pPr>
        <w:shd w:val="clear" w:color="auto" w:fill="FFFFFF"/>
        <w:spacing w:after="0" w:line="240" w:lineRule="auto"/>
        <w:ind w:right="-5" w:firstLine="0"/>
        <w:rPr>
          <w:color w:val="404040" w:themeColor="background1" w:themeShade="40"/>
          <w:spacing w:val="-1"/>
          <w:sz w:val="24"/>
          <w:szCs w:val="24"/>
          <w:lang w:eastAsia="ru-RU"/>
        </w:rPr>
      </w:pPr>
    </w:p>
    <w:p w:rsidR="004447F4" w:rsidRPr="000E703F" w:rsidRDefault="004447F4" w:rsidP="009561E0">
      <w:pPr>
        <w:shd w:val="clear" w:color="auto" w:fill="FFFFFF"/>
        <w:spacing w:after="0" w:line="240" w:lineRule="auto"/>
        <w:ind w:right="-5" w:firstLine="0"/>
        <w:rPr>
          <w:color w:val="404040" w:themeColor="background1" w:themeShade="40"/>
          <w:spacing w:val="-1"/>
          <w:sz w:val="24"/>
          <w:szCs w:val="24"/>
          <w:lang w:eastAsia="ru-RU"/>
        </w:rPr>
      </w:pPr>
    </w:p>
    <w:p w:rsidR="009561E0" w:rsidRPr="000E703F" w:rsidRDefault="009561E0" w:rsidP="009561E0">
      <w:pPr>
        <w:shd w:val="clear" w:color="auto" w:fill="FFFFFF"/>
        <w:spacing w:after="0" w:line="240" w:lineRule="auto"/>
        <w:ind w:right="-5" w:firstLine="0"/>
        <w:rPr>
          <w:color w:val="404040" w:themeColor="background1" w:themeShade="40"/>
          <w:spacing w:val="-1"/>
          <w:sz w:val="24"/>
          <w:szCs w:val="24"/>
          <w:lang w:eastAsia="ru-RU"/>
        </w:rPr>
      </w:pPr>
      <w:r w:rsidRPr="000E703F">
        <w:rPr>
          <w:color w:val="404040" w:themeColor="background1" w:themeShade="40"/>
          <w:spacing w:val="-1"/>
          <w:sz w:val="24"/>
          <w:szCs w:val="24"/>
          <w:lang w:eastAsia="ru-RU"/>
        </w:rPr>
        <w:t>Глава сельского поселения «</w:t>
      </w:r>
      <w:r w:rsidR="00F66D8E">
        <w:rPr>
          <w:color w:val="404040" w:themeColor="background1" w:themeShade="40"/>
          <w:spacing w:val="-1"/>
          <w:sz w:val="24"/>
          <w:szCs w:val="24"/>
          <w:lang w:eastAsia="ru-RU"/>
        </w:rPr>
        <w:t>Успенское</w:t>
      </w:r>
      <w:r w:rsidRPr="000E703F">
        <w:rPr>
          <w:color w:val="404040" w:themeColor="background1" w:themeShade="40"/>
          <w:spacing w:val="-1"/>
          <w:sz w:val="24"/>
          <w:szCs w:val="24"/>
          <w:lang w:eastAsia="ru-RU"/>
        </w:rPr>
        <w:t xml:space="preserve">»                                   </w:t>
      </w:r>
      <w:proofErr w:type="spellStart"/>
      <w:r w:rsidR="009C4C63">
        <w:rPr>
          <w:color w:val="404040" w:themeColor="background1" w:themeShade="40"/>
          <w:spacing w:val="-1"/>
          <w:sz w:val="24"/>
          <w:szCs w:val="24"/>
          <w:lang w:eastAsia="ru-RU"/>
        </w:rPr>
        <w:t>А.В.Святой</w:t>
      </w:r>
      <w:proofErr w:type="spellEnd"/>
    </w:p>
    <w:sectPr w:rsidR="009561E0" w:rsidRPr="000E703F" w:rsidSect="00BD0236">
      <w:pgSz w:w="11906" w:h="16838" w:code="9"/>
      <w:pgMar w:top="567" w:right="851" w:bottom="567" w:left="1418" w:header="454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7120D7D"/>
    <w:multiLevelType w:val="multilevel"/>
    <w:tmpl w:val="EC6C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845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3">
    <w:nsid w:val="4224244F"/>
    <w:multiLevelType w:val="hybridMultilevel"/>
    <w:tmpl w:val="4936F37C"/>
    <w:lvl w:ilvl="0" w:tplc="0D5CC2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E52C3E"/>
    <w:multiLevelType w:val="multilevel"/>
    <w:tmpl w:val="EEC0EDE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10"/>
    <w:rsid w:val="000D638D"/>
    <w:rsid w:val="000E703F"/>
    <w:rsid w:val="0019153F"/>
    <w:rsid w:val="001D2E1F"/>
    <w:rsid w:val="003A0D17"/>
    <w:rsid w:val="004028AB"/>
    <w:rsid w:val="004447F4"/>
    <w:rsid w:val="004539DA"/>
    <w:rsid w:val="00472A93"/>
    <w:rsid w:val="004930B9"/>
    <w:rsid w:val="004D15AD"/>
    <w:rsid w:val="005F46FD"/>
    <w:rsid w:val="0064403F"/>
    <w:rsid w:val="00695D15"/>
    <w:rsid w:val="006A2BA0"/>
    <w:rsid w:val="00730973"/>
    <w:rsid w:val="007F17CC"/>
    <w:rsid w:val="007F5D11"/>
    <w:rsid w:val="00817EAB"/>
    <w:rsid w:val="00853593"/>
    <w:rsid w:val="009561E0"/>
    <w:rsid w:val="00964110"/>
    <w:rsid w:val="009C269E"/>
    <w:rsid w:val="009C4C63"/>
    <w:rsid w:val="00B244B0"/>
    <w:rsid w:val="00B45719"/>
    <w:rsid w:val="00BC37F1"/>
    <w:rsid w:val="00BD0236"/>
    <w:rsid w:val="00D222C9"/>
    <w:rsid w:val="00DB6C86"/>
    <w:rsid w:val="00DD5A27"/>
    <w:rsid w:val="00E21B7A"/>
    <w:rsid w:val="00E379E1"/>
    <w:rsid w:val="00EC01FE"/>
    <w:rsid w:val="00F00CFC"/>
    <w:rsid w:val="00F3319B"/>
    <w:rsid w:val="00F66D8E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FE"/>
    <w:pPr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EC01FE"/>
    <w:pPr>
      <w:keepNext/>
      <w:keepLines/>
      <w:spacing w:before="200" w:after="0"/>
      <w:outlineLvl w:val="2"/>
    </w:pPr>
    <w:rPr>
      <w:b/>
      <w:bCs/>
      <w:i/>
      <w:color w:val="4F81BD"/>
      <w:szCs w:val="20"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01FE"/>
    <w:rPr>
      <w:rFonts w:ascii="Times New Roman" w:eastAsia="Times New Roman" w:hAnsi="Times New Roman" w:cs="Times New Roman"/>
      <w:b/>
      <w:bCs/>
      <w:i/>
      <w:color w:val="4F81BD"/>
      <w:sz w:val="28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EC01FE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link w:val="ConsPlusNormal0"/>
    <w:rsid w:val="00EC0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0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EC01FE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EC01FE"/>
    <w:pPr>
      <w:ind w:left="720" w:firstLine="0"/>
      <w:contextualSpacing/>
      <w:jc w:val="left"/>
    </w:pPr>
    <w:rPr>
      <w:rFonts w:ascii="Calibri" w:eastAsia="Calibri" w:hAnsi="Calibri"/>
      <w:sz w:val="22"/>
    </w:rPr>
  </w:style>
  <w:style w:type="paragraph" w:customStyle="1" w:styleId="11">
    <w:name w:val="1.1 Пункты отчета"/>
    <w:basedOn w:val="a"/>
    <w:qFormat/>
    <w:rsid w:val="00EC01F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ind w:left="0" w:firstLine="0"/>
    </w:pPr>
    <w:rPr>
      <w:rFonts w:eastAsia="Calibri"/>
      <w:sz w:val="24"/>
      <w:szCs w:val="24"/>
    </w:rPr>
  </w:style>
  <w:style w:type="paragraph" w:customStyle="1" w:styleId="1111">
    <w:name w:val="1.1.1.1 Пункт"/>
    <w:basedOn w:val="11"/>
    <w:link w:val="11110"/>
    <w:qFormat/>
    <w:rsid w:val="00EC01FE"/>
    <w:pPr>
      <w:numPr>
        <w:ilvl w:val="3"/>
      </w:numPr>
      <w:spacing w:line="360" w:lineRule="auto"/>
      <w:ind w:left="0" w:firstLine="454"/>
    </w:pPr>
    <w:rPr>
      <w:rFonts w:eastAsia="Times New Roman"/>
    </w:rPr>
  </w:style>
  <w:style w:type="paragraph" w:customStyle="1" w:styleId="111">
    <w:name w:val="1.1.1. Пункты"/>
    <w:basedOn w:val="11"/>
    <w:qFormat/>
    <w:rsid w:val="00EC01FE"/>
    <w:pPr>
      <w:numPr>
        <w:ilvl w:val="2"/>
      </w:numPr>
      <w:spacing w:line="360" w:lineRule="auto"/>
      <w:ind w:left="0" w:firstLine="0"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EC01FE"/>
    <w:rPr>
      <w:rFonts w:ascii="Calibri" w:eastAsia="Calibri" w:hAnsi="Calibri" w:cs="Times New Roman"/>
    </w:rPr>
  </w:style>
  <w:style w:type="character" w:customStyle="1" w:styleId="11110">
    <w:name w:val="1.1.1.1 Пункт Знак"/>
    <w:link w:val="1111"/>
    <w:locked/>
    <w:rsid w:val="00EC01FE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ЕКСТ ГРАД"/>
    <w:basedOn w:val="a"/>
    <w:link w:val="a8"/>
    <w:qFormat/>
    <w:rsid w:val="00EC01FE"/>
    <w:pPr>
      <w:spacing w:after="0" w:line="360" w:lineRule="auto"/>
      <w:ind w:firstLine="709"/>
    </w:pPr>
    <w:rPr>
      <w:sz w:val="24"/>
      <w:szCs w:val="24"/>
      <w:lang w:eastAsia="ru-RU"/>
    </w:rPr>
  </w:style>
  <w:style w:type="character" w:customStyle="1" w:styleId="a8">
    <w:name w:val="ТЕКСТ ГРАД Знак"/>
    <w:link w:val="a7"/>
    <w:rsid w:val="00EC0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.1 Заголовок ОТЧЕТ НИР"/>
    <w:basedOn w:val="a"/>
    <w:link w:val="112"/>
    <w:qFormat/>
    <w:rsid w:val="00EC01FE"/>
    <w:pPr>
      <w:keepNext/>
      <w:tabs>
        <w:tab w:val="left" w:pos="567"/>
        <w:tab w:val="num" w:pos="1080"/>
      </w:tabs>
      <w:spacing w:before="240" w:after="60" w:line="360" w:lineRule="auto"/>
      <w:ind w:left="567" w:hanging="567"/>
      <w:outlineLvl w:val="1"/>
    </w:pPr>
    <w:rPr>
      <w:b/>
      <w:bCs/>
      <w:i/>
      <w:iCs/>
      <w:sz w:val="24"/>
      <w:szCs w:val="24"/>
    </w:rPr>
  </w:style>
  <w:style w:type="character" w:customStyle="1" w:styleId="112">
    <w:name w:val="1.1 Заголовок ОТЧЕТ НИР Знак"/>
    <w:link w:val="110"/>
    <w:rsid w:val="00EC01F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96B4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0D1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0D17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FE"/>
    <w:pPr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EC01FE"/>
    <w:pPr>
      <w:keepNext/>
      <w:keepLines/>
      <w:spacing w:before="200" w:after="0"/>
      <w:outlineLvl w:val="2"/>
    </w:pPr>
    <w:rPr>
      <w:b/>
      <w:bCs/>
      <w:i/>
      <w:color w:val="4F81BD"/>
      <w:szCs w:val="20"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01FE"/>
    <w:rPr>
      <w:rFonts w:ascii="Times New Roman" w:eastAsia="Times New Roman" w:hAnsi="Times New Roman" w:cs="Times New Roman"/>
      <w:b/>
      <w:bCs/>
      <w:i/>
      <w:color w:val="4F81BD"/>
      <w:sz w:val="28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EC01FE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link w:val="ConsPlusNormal0"/>
    <w:rsid w:val="00EC0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0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EC01FE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EC01FE"/>
    <w:pPr>
      <w:ind w:left="720" w:firstLine="0"/>
      <w:contextualSpacing/>
      <w:jc w:val="left"/>
    </w:pPr>
    <w:rPr>
      <w:rFonts w:ascii="Calibri" w:eastAsia="Calibri" w:hAnsi="Calibri"/>
      <w:sz w:val="22"/>
    </w:rPr>
  </w:style>
  <w:style w:type="paragraph" w:customStyle="1" w:styleId="11">
    <w:name w:val="1.1 Пункты отчета"/>
    <w:basedOn w:val="a"/>
    <w:qFormat/>
    <w:rsid w:val="00EC01F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ind w:left="0" w:firstLine="0"/>
    </w:pPr>
    <w:rPr>
      <w:rFonts w:eastAsia="Calibri"/>
      <w:sz w:val="24"/>
      <w:szCs w:val="24"/>
    </w:rPr>
  </w:style>
  <w:style w:type="paragraph" w:customStyle="1" w:styleId="1111">
    <w:name w:val="1.1.1.1 Пункт"/>
    <w:basedOn w:val="11"/>
    <w:link w:val="11110"/>
    <w:qFormat/>
    <w:rsid w:val="00EC01FE"/>
    <w:pPr>
      <w:numPr>
        <w:ilvl w:val="3"/>
      </w:numPr>
      <w:spacing w:line="360" w:lineRule="auto"/>
      <w:ind w:left="0" w:firstLine="454"/>
    </w:pPr>
    <w:rPr>
      <w:rFonts w:eastAsia="Times New Roman"/>
    </w:rPr>
  </w:style>
  <w:style w:type="paragraph" w:customStyle="1" w:styleId="111">
    <w:name w:val="1.1.1. Пункты"/>
    <w:basedOn w:val="11"/>
    <w:qFormat/>
    <w:rsid w:val="00EC01FE"/>
    <w:pPr>
      <w:numPr>
        <w:ilvl w:val="2"/>
      </w:numPr>
      <w:spacing w:line="360" w:lineRule="auto"/>
      <w:ind w:left="0" w:firstLine="0"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EC01FE"/>
    <w:rPr>
      <w:rFonts w:ascii="Calibri" w:eastAsia="Calibri" w:hAnsi="Calibri" w:cs="Times New Roman"/>
    </w:rPr>
  </w:style>
  <w:style w:type="character" w:customStyle="1" w:styleId="11110">
    <w:name w:val="1.1.1.1 Пункт Знак"/>
    <w:link w:val="1111"/>
    <w:locked/>
    <w:rsid w:val="00EC01FE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ЕКСТ ГРАД"/>
    <w:basedOn w:val="a"/>
    <w:link w:val="a8"/>
    <w:qFormat/>
    <w:rsid w:val="00EC01FE"/>
    <w:pPr>
      <w:spacing w:after="0" w:line="360" w:lineRule="auto"/>
      <w:ind w:firstLine="709"/>
    </w:pPr>
    <w:rPr>
      <w:sz w:val="24"/>
      <w:szCs w:val="24"/>
      <w:lang w:eastAsia="ru-RU"/>
    </w:rPr>
  </w:style>
  <w:style w:type="character" w:customStyle="1" w:styleId="a8">
    <w:name w:val="ТЕКСТ ГРАД Знак"/>
    <w:link w:val="a7"/>
    <w:rsid w:val="00EC0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.1 Заголовок ОТЧЕТ НИР"/>
    <w:basedOn w:val="a"/>
    <w:link w:val="112"/>
    <w:qFormat/>
    <w:rsid w:val="00EC01FE"/>
    <w:pPr>
      <w:keepNext/>
      <w:tabs>
        <w:tab w:val="left" w:pos="567"/>
        <w:tab w:val="num" w:pos="1080"/>
      </w:tabs>
      <w:spacing w:before="240" w:after="60" w:line="360" w:lineRule="auto"/>
      <w:ind w:left="567" w:hanging="567"/>
      <w:outlineLvl w:val="1"/>
    </w:pPr>
    <w:rPr>
      <w:b/>
      <w:bCs/>
      <w:i/>
      <w:iCs/>
      <w:sz w:val="24"/>
      <w:szCs w:val="24"/>
    </w:rPr>
  </w:style>
  <w:style w:type="character" w:customStyle="1" w:styleId="112">
    <w:name w:val="1.1 Заголовок ОТЧЕТ НИР Знак"/>
    <w:link w:val="110"/>
    <w:rsid w:val="00EC01F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96B4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0D1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0D17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E1EE-E14C-4E9C-B563-20FF0BC8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Заместитель</cp:lastModifiedBy>
  <cp:revision>27</cp:revision>
  <cp:lastPrinted>2021-03-24T10:08:00Z</cp:lastPrinted>
  <dcterms:created xsi:type="dcterms:W3CDTF">2019-05-21T12:09:00Z</dcterms:created>
  <dcterms:modified xsi:type="dcterms:W3CDTF">2021-03-24T10:09:00Z</dcterms:modified>
</cp:coreProperties>
</file>