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74" w:rsidRDefault="00A10F74" w:rsidP="003659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</w:p>
    <w:p w:rsid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</w:rPr>
      </w:pPr>
      <w:r w:rsidRPr="00365917">
        <w:rPr>
          <w:noProof/>
        </w:rPr>
        <w:drawing>
          <wp:inline distT="0" distB="0" distL="0" distR="0" wp14:anchorId="50F9D4FA" wp14:editId="1B6C68E4">
            <wp:extent cx="978188" cy="793630"/>
            <wp:effectExtent l="0" t="0" r="0" b="6985"/>
            <wp:docPr id="2" name="Рисунок 2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9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74" w:rsidRDefault="00A10F74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АДМИНИСТРАЦИЯ МУНИЦИПАЛЬНОГО ОБРАЗОВАНИЯ</w:t>
      </w:r>
    </w:p>
    <w:p w:rsidR="00365917" w:rsidRDefault="00A10F74" w:rsidP="003659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СЕЛЬСКОЕ ПОСЕЛЕНИЕ «</w:t>
      </w:r>
      <w:r w:rsidR="00365917">
        <w:rPr>
          <w:rStyle w:val="a4"/>
          <w:rFonts w:ascii="Arial" w:hAnsi="Arial" w:cs="Arial"/>
          <w:color w:val="282828"/>
        </w:rPr>
        <w:t>УСПЕНСКОЕ</w:t>
      </w:r>
      <w:r>
        <w:rPr>
          <w:rStyle w:val="a4"/>
          <w:rFonts w:ascii="Arial" w:hAnsi="Arial" w:cs="Arial"/>
          <w:color w:val="282828"/>
        </w:rPr>
        <w:t>»</w:t>
      </w:r>
      <w:r w:rsidR="00365917">
        <w:rPr>
          <w:rFonts w:ascii="Arial" w:hAnsi="Arial" w:cs="Arial"/>
          <w:color w:val="282828"/>
        </w:rPr>
        <w:t xml:space="preserve"> </w:t>
      </w:r>
    </w:p>
    <w:p w:rsidR="00A10F74" w:rsidRDefault="00A10F74" w:rsidP="003659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РЖЕВСКОГО РАЙОНА ТВЕРСКОЙ ОБЛАСТИ</w:t>
      </w:r>
    </w:p>
    <w:p w:rsidR="00A10F74" w:rsidRDefault="00A10F74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>ПОСТАНОВЛЕНИЕ</w:t>
      </w:r>
    </w:p>
    <w:p w:rsidR="00365917" w:rsidRDefault="00413BCC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     </w:t>
      </w:r>
    </w:p>
    <w:p w:rsidR="00A10F74" w:rsidRDefault="00365917" w:rsidP="00413B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Style w:val="a4"/>
          <w:rFonts w:ascii="Arial" w:hAnsi="Arial" w:cs="Arial"/>
          <w:color w:val="282828"/>
        </w:rPr>
        <w:t xml:space="preserve">15.10. 2021 года                                </w:t>
      </w:r>
      <w:r w:rsidR="00413BCC">
        <w:rPr>
          <w:rStyle w:val="a4"/>
          <w:rFonts w:ascii="Arial" w:hAnsi="Arial" w:cs="Arial"/>
          <w:color w:val="282828"/>
        </w:rPr>
        <w:t xml:space="preserve">              </w:t>
      </w:r>
      <w:r>
        <w:rPr>
          <w:rStyle w:val="a4"/>
          <w:rFonts w:ascii="Arial" w:hAnsi="Arial" w:cs="Arial"/>
          <w:color w:val="282828"/>
        </w:rPr>
        <w:t xml:space="preserve">                                                   № 76</w:t>
      </w:r>
    </w:p>
    <w:p w:rsidR="00365917" w:rsidRPr="00365917" w:rsidRDefault="00A10F74" w:rsidP="00365917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 xml:space="preserve">Об утверждении Положения об определении </w:t>
      </w:r>
    </w:p>
    <w:p w:rsidR="00365917" w:rsidRPr="00365917" w:rsidRDefault="00A10F74" w:rsidP="00365917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 xml:space="preserve">мест и способов разведения костров, </w:t>
      </w:r>
    </w:p>
    <w:p w:rsidR="00365917" w:rsidRPr="00365917" w:rsidRDefault="00A10F74" w:rsidP="00365917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 xml:space="preserve">проведения мероприятий с использованием </w:t>
      </w:r>
    </w:p>
    <w:p w:rsidR="00365917" w:rsidRPr="00365917" w:rsidRDefault="00A10F74" w:rsidP="00365917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>приспособлений для тепловой обработки пищи</w:t>
      </w:r>
    </w:p>
    <w:p w:rsidR="00365917" w:rsidRPr="00365917" w:rsidRDefault="00A10F74" w:rsidP="00365917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 xml:space="preserve"> с помощью открытого огня, мест сжигания мусора, </w:t>
      </w:r>
    </w:p>
    <w:p w:rsidR="00365917" w:rsidRPr="00365917" w:rsidRDefault="00A10F74" w:rsidP="00365917">
      <w:pPr>
        <w:pStyle w:val="a7"/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 xml:space="preserve">травы и листвы на территории </w:t>
      </w:r>
      <w:proofErr w:type="gramStart"/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>сельского</w:t>
      </w:r>
      <w:proofErr w:type="gramEnd"/>
    </w:p>
    <w:p w:rsidR="00A10F74" w:rsidRPr="00365917" w:rsidRDefault="00A10F74" w:rsidP="00365917">
      <w:pPr>
        <w:pStyle w:val="a7"/>
        <w:rPr>
          <w:b/>
          <w:sz w:val="24"/>
          <w:szCs w:val="24"/>
        </w:rPr>
      </w:pP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 xml:space="preserve"> поселения «</w:t>
      </w:r>
      <w:r w:rsidR="00365917"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>Успенское</w:t>
      </w:r>
      <w:r w:rsidRPr="00365917">
        <w:rPr>
          <w:rStyle w:val="a4"/>
          <w:rFonts w:ascii="Times New Roman" w:hAnsi="Times New Roman" w:cs="Times New Roman"/>
          <w:b w:val="0"/>
          <w:color w:val="282828"/>
          <w:sz w:val="24"/>
          <w:szCs w:val="24"/>
        </w:rPr>
        <w:t>» Ржевского района Тверской области</w:t>
      </w:r>
    </w:p>
    <w:p w:rsidR="00A10F74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 </w:t>
      </w:r>
    </w:p>
    <w:p w:rsidR="00A10F74" w:rsidRP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    </w:t>
      </w:r>
      <w:r w:rsidR="00A10F74" w:rsidRPr="00365917">
        <w:rPr>
          <w:color w:val="2828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РФ от 16.09.2020 г. № 1479 «Об утверждении Правил противопожарного режима в Российской Федерации», в целях повышения противопожарной устойчивости территории сельского поселения «</w:t>
      </w:r>
      <w:r w:rsidRPr="00365917">
        <w:rPr>
          <w:color w:val="282828"/>
        </w:rPr>
        <w:t>Успенское</w:t>
      </w:r>
      <w:r w:rsidR="00A10F74" w:rsidRPr="00365917">
        <w:rPr>
          <w:color w:val="282828"/>
        </w:rPr>
        <w:t>» Ржевского района Тверской области</w:t>
      </w:r>
      <w:proofErr w:type="gramStart"/>
      <w:r w:rsidR="00A10F74" w:rsidRPr="00365917">
        <w:rPr>
          <w:color w:val="282828"/>
        </w:rPr>
        <w:t xml:space="preserve"> ,</w:t>
      </w:r>
      <w:proofErr w:type="gramEnd"/>
      <w:r w:rsidR="00A10F74" w:rsidRPr="00365917">
        <w:rPr>
          <w:color w:val="282828"/>
        </w:rPr>
        <w:t xml:space="preserve"> а также очистки и во избежание захламления территории сельского поселения,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Администрация сельского поселения «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>»: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ПОСТАНОВЛЯЕТ: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1. Утвердить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 и листвы на территории сельского поселения «</w:t>
      </w:r>
      <w:r w:rsidR="00365917" w:rsidRPr="00365917">
        <w:rPr>
          <w:color w:val="282828"/>
        </w:rPr>
        <w:t>Успенское</w:t>
      </w:r>
      <w:proofErr w:type="gramStart"/>
      <w:r w:rsidRPr="00365917">
        <w:rPr>
          <w:color w:val="282828"/>
        </w:rPr>
        <w:t>»(</w:t>
      </w:r>
      <w:proofErr w:type="gramEnd"/>
      <w:r w:rsidRPr="00365917">
        <w:rPr>
          <w:color w:val="282828"/>
        </w:rPr>
        <w:t>Приложение 1)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2. Настоящее Постановление вступает с силу со дня его подписания, подлежит обнародованию в установленном законом порядке и размещению на официальном сайте в информационн</w:t>
      </w:r>
      <w:proofErr w:type="gramStart"/>
      <w:r w:rsidRPr="00365917">
        <w:rPr>
          <w:color w:val="282828"/>
        </w:rPr>
        <w:t>о-</w:t>
      </w:r>
      <w:proofErr w:type="gramEnd"/>
      <w:r w:rsidRPr="00365917">
        <w:rPr>
          <w:color w:val="282828"/>
        </w:rPr>
        <w:t xml:space="preserve"> телекоммуникационной сети Интернет(www.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>.ржевский-район.рф)</w:t>
      </w:r>
    </w:p>
    <w:p w:rsidR="00A10F74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З. </w:t>
      </w:r>
      <w:proofErr w:type="gramStart"/>
      <w:r w:rsidRPr="00365917">
        <w:rPr>
          <w:color w:val="282828"/>
        </w:rPr>
        <w:t>Контроль за</w:t>
      </w:r>
      <w:proofErr w:type="gramEnd"/>
      <w:r w:rsidRPr="00365917">
        <w:rPr>
          <w:color w:val="282828"/>
        </w:rPr>
        <w:t xml:space="preserve"> исполнением настоящего постановления оставляю за собой.</w:t>
      </w:r>
    </w:p>
    <w:p w:rsid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413BCC" w:rsidRDefault="00413BCC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413BCC" w:rsidRPr="00365917" w:rsidRDefault="00413BCC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A10F74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Глава сельского поселения «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>»</w:t>
      </w:r>
      <w:r w:rsidR="00365917">
        <w:rPr>
          <w:color w:val="282828"/>
        </w:rPr>
        <w:t xml:space="preserve">                                                              </w:t>
      </w:r>
      <w:r w:rsidRPr="00365917">
        <w:rPr>
          <w:color w:val="282828"/>
        </w:rPr>
        <w:t xml:space="preserve"> </w:t>
      </w:r>
      <w:proofErr w:type="spellStart"/>
      <w:r w:rsidR="00365917">
        <w:rPr>
          <w:color w:val="282828"/>
        </w:rPr>
        <w:t>А.В.Святой</w:t>
      </w:r>
      <w:proofErr w:type="spellEnd"/>
    </w:p>
    <w:p w:rsid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bookmarkStart w:id="0" w:name="_GoBack"/>
      <w:bookmarkEnd w:id="0"/>
    </w:p>
    <w:p w:rsidR="00365917" w:rsidRP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 w:rsidRPr="00365917">
        <w:rPr>
          <w:color w:val="282828"/>
        </w:rPr>
        <w:t>Приложение № 1 к Постановлению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 w:rsidRPr="00365917">
        <w:rPr>
          <w:color w:val="282828"/>
        </w:rPr>
        <w:t>Администрации сельского поселения «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>»</w:t>
      </w:r>
    </w:p>
    <w:p w:rsidR="00365917" w:rsidRDefault="00365917" w:rsidP="00365917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>
        <w:rPr>
          <w:color w:val="282828"/>
        </w:rPr>
        <w:t>№ 76 от 15.10.</w:t>
      </w:r>
      <w:r w:rsidR="00A10F74" w:rsidRPr="00365917">
        <w:rPr>
          <w:color w:val="282828"/>
        </w:rPr>
        <w:t>.2021</w:t>
      </w:r>
    </w:p>
    <w:p w:rsidR="00365917" w:rsidRPr="00365917" w:rsidRDefault="00365917" w:rsidP="00365917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b w:val="0"/>
          <w:bCs w:val="0"/>
          <w:color w:val="282828"/>
        </w:rPr>
      </w:pP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365917">
        <w:rPr>
          <w:rStyle w:val="a4"/>
          <w:color w:val="282828"/>
        </w:rPr>
        <w:t>ПОЛОЖЕНИЕ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365917">
        <w:rPr>
          <w:rStyle w:val="a4"/>
          <w:color w:val="282828"/>
        </w:rPr>
        <w:t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 и листвы на территории сельского поселения «</w:t>
      </w:r>
      <w:r w:rsidR="00365917" w:rsidRPr="00365917">
        <w:rPr>
          <w:rStyle w:val="a4"/>
          <w:color w:val="282828"/>
        </w:rPr>
        <w:t>Успенское</w:t>
      </w:r>
      <w:r w:rsidRPr="00365917">
        <w:rPr>
          <w:rStyle w:val="a4"/>
          <w:color w:val="282828"/>
        </w:rPr>
        <w:t>» Ржевского района Тверской области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1. </w:t>
      </w:r>
      <w:proofErr w:type="gramStart"/>
      <w:r w:rsidRPr="00365917">
        <w:rPr>
          <w:color w:val="282828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 и листвы на территории сельского поселения «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>» Ржевского района Тверской области (далее — сельское поселение) в соответствии с требованиями ст. 14 Федерального закона от 06.10.2003 № 131ФЗ «Об общих принципах организации местного самоуправления в Российской Федерации», ст</w:t>
      </w:r>
      <w:proofErr w:type="gramEnd"/>
      <w:r w:rsidRPr="00365917">
        <w:rPr>
          <w:color w:val="282828"/>
        </w:rPr>
        <w:t>. ст. 19, 30 Федерального закона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сельского поселения.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2. В населенных пунктах сельского поселения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 осуществлять исключительно на специально оборудованных площадках, определенных приложением к настоящему Положению.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З.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4. </w:t>
      </w:r>
      <w:proofErr w:type="gramStart"/>
      <w:r w:rsidRPr="00365917">
        <w:rPr>
          <w:color w:val="282828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</w:t>
      </w:r>
      <w:proofErr w:type="gramEnd"/>
      <w:r w:rsidRPr="00365917">
        <w:rPr>
          <w:color w:val="282828"/>
        </w:rPr>
        <w:t xml:space="preserve"> пределы очага горения, объемом не более 1 </w:t>
      </w:r>
      <w:proofErr w:type="spellStart"/>
      <w:r w:rsidRPr="00365917">
        <w:rPr>
          <w:color w:val="282828"/>
        </w:rPr>
        <w:t>куб</w:t>
      </w:r>
      <w:proofErr w:type="gramStart"/>
      <w:r w:rsidRPr="00365917">
        <w:rPr>
          <w:color w:val="282828"/>
        </w:rPr>
        <w:t>.м</w:t>
      </w:r>
      <w:proofErr w:type="gramEnd"/>
      <w:r w:rsidRPr="00365917">
        <w:rPr>
          <w:color w:val="282828"/>
        </w:rPr>
        <w:t>етра</w:t>
      </w:r>
      <w:proofErr w:type="spellEnd"/>
      <w:r w:rsidRPr="00365917">
        <w:rPr>
          <w:color w:val="282828"/>
        </w:rPr>
        <w:t>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5. Сжигание должно осуществляться на расстоянии не менее 50 метров от ближайших объектов (здания, сооружения, постройки), 100 метров – от парковой зоны или от хвойного леса или отдельно растущих хвойных деревьев и молодняка, 50 метров от лиственного леса или отдельно растущих групп хвойных и лиственных деревьев.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6. Территория вокруг места сжигания мусора, травы, листвы на землях общего пользования населенных пунктов сельского поселения должна быть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полосой, шириной не менее 1,5 метра.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7. Лица, осуществляющие сжигание мусора, травы, листвы на землях общего пользования населенных пунктов сельского поселения должны быть обеспечены первичными средствами пожаротушени</w:t>
      </w:r>
      <w:proofErr w:type="gramStart"/>
      <w:r w:rsidRPr="00365917">
        <w:rPr>
          <w:color w:val="282828"/>
        </w:rPr>
        <w:t>я(</w:t>
      </w:r>
      <w:proofErr w:type="gramEnd"/>
      <w:r w:rsidRPr="00365917">
        <w:rPr>
          <w:color w:val="282828"/>
        </w:rPr>
        <w:t xml:space="preserve">ведро, лопата, бочка с водой, ящик с песком) для локализации ликвидации горения, а также мобильным средством связи для вызова подразделений </w:t>
      </w:r>
      <w:r w:rsidRPr="00365917">
        <w:rPr>
          <w:color w:val="282828"/>
        </w:rPr>
        <w:lastRenderedPageBreak/>
        <w:t>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8. Лица, осуществляющие сжигание мусора, травы, листвы на землях общего пользования населенных пунктов сельского поселения, в случае обнаружения признаков пожара на соответствующем земельном участке обязаны немедленно сообщить об этом в пожарную часть, в единую дежурно-диспетчерскую службу 112 и принять все возможные меры по недопущению распространения пожара.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9. </w:t>
      </w:r>
      <w:proofErr w:type="gramStart"/>
      <w:r w:rsidRPr="00365917">
        <w:rPr>
          <w:color w:val="282828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10.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365917">
        <w:rPr>
          <w:color w:val="282828"/>
        </w:rPr>
        <w:t>контроль за</w:t>
      </w:r>
      <w:proofErr w:type="gramEnd"/>
      <w:r w:rsidRPr="00365917">
        <w:rPr>
          <w:color w:val="282828"/>
        </w:rPr>
        <w:t xml:space="preserve"> нераспространением горения (тления) за пределы очаговой зоны.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11. Разведение костров, сжигание мусора, травы, листвы запрещается: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при установлении на территории сельского поселения особого противопожарного режима;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под кронами деревьев хвойных пород;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в емкости, стенки которой имеют огненный сквозной прогар;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 горючих материалов, исключающей распространение пламени</w:t>
      </w:r>
      <w:proofErr w:type="gramStart"/>
      <w:r w:rsidRPr="00365917">
        <w:rPr>
          <w:color w:val="282828"/>
        </w:rPr>
        <w:t xml:space="preserve"> ,</w:t>
      </w:r>
      <w:proofErr w:type="gramEnd"/>
      <w:r w:rsidRPr="00365917">
        <w:rPr>
          <w:color w:val="282828"/>
        </w:rPr>
        <w:t xml:space="preserve"> выпадение сгораемых материалов за пределы очага горения;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при скорости ветра, превышающей значение 10 метров в секунду.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12. В процессе сжигания запрещается: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оставлять место очага горения без присмотра до полного прекращения горения (тления);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располагать легко воспламеняющиеся и горючие жидкости, а также горючие материалы вблизи очага горения;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лесным насаждениям и не отделенных противопожарной минерализованной полосой шириной не менее 1,5 метра.</w:t>
      </w:r>
    </w:p>
    <w:p w:rsidR="00365917" w:rsidRDefault="00A10F74" w:rsidP="00365917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>13. За нарушение правил пожарной безопасности на территории сельского поселения «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 xml:space="preserve">» виновные лица несут </w:t>
      </w:r>
      <w:proofErr w:type="gramStart"/>
      <w:r w:rsidRPr="00365917">
        <w:rPr>
          <w:color w:val="282828"/>
        </w:rPr>
        <w:t>устано</w:t>
      </w:r>
      <w:r w:rsidR="00365917">
        <w:rPr>
          <w:color w:val="282828"/>
        </w:rPr>
        <w:t>вленную</w:t>
      </w:r>
      <w:proofErr w:type="gramEnd"/>
      <w:r w:rsidR="00365917">
        <w:rPr>
          <w:color w:val="282828"/>
        </w:rPr>
        <w:t xml:space="preserve"> законом ответственности</w:t>
      </w:r>
    </w:p>
    <w:p w:rsidR="00365917" w:rsidRDefault="00365917" w:rsidP="00365917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 w:rsidRPr="00365917">
        <w:rPr>
          <w:color w:val="282828"/>
        </w:rPr>
        <w:t>ПРИЛОЖЕНИЕ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</w:rPr>
      </w:pPr>
      <w:r w:rsidRPr="00365917">
        <w:rPr>
          <w:color w:val="282828"/>
        </w:rPr>
        <w:t>к Положению об определении мест и способов разведения костров, проведения мероприятий с использованием приспособлении для тепловой обработки пищи с помощью открытого огня, мест сжигания мусора, листвы и иных отходов, материалов или изделий на территории сельского поселения «</w:t>
      </w:r>
      <w:r w:rsidR="00365917" w:rsidRPr="00365917">
        <w:rPr>
          <w:color w:val="282828"/>
        </w:rPr>
        <w:t>Успенское</w:t>
      </w:r>
      <w:r w:rsidRPr="00365917">
        <w:rPr>
          <w:color w:val="282828"/>
        </w:rPr>
        <w:t>»</w:t>
      </w:r>
    </w:p>
    <w:p w:rsidR="00A10F74" w:rsidRDefault="00A10F74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</w:rPr>
      </w:pPr>
      <w:r w:rsidRPr="00365917">
        <w:rPr>
          <w:rStyle w:val="a4"/>
          <w:color w:val="282828"/>
        </w:rPr>
        <w:t>Перечень площадок, на которых допускается разведение костров, при проведении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на территории сельского поселения «</w:t>
      </w:r>
      <w:r w:rsidR="00365917" w:rsidRPr="00365917">
        <w:rPr>
          <w:rStyle w:val="a4"/>
          <w:color w:val="282828"/>
        </w:rPr>
        <w:t>Успенское</w:t>
      </w:r>
      <w:r w:rsidRPr="00365917">
        <w:rPr>
          <w:rStyle w:val="a4"/>
          <w:color w:val="282828"/>
        </w:rPr>
        <w:t>» Ржевского района Тверской области</w:t>
      </w:r>
    </w:p>
    <w:p w:rsid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</w:rPr>
      </w:pPr>
    </w:p>
    <w:p w:rsidR="00365917" w:rsidRP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</w:p>
    <w:p w:rsidR="00A10F74" w:rsidRP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>
        <w:rPr>
          <w:color w:val="282828"/>
        </w:rPr>
        <w:t xml:space="preserve">1. </w:t>
      </w:r>
      <w:proofErr w:type="spellStart"/>
      <w:r>
        <w:rPr>
          <w:color w:val="282828"/>
        </w:rPr>
        <w:t>п</w:t>
      </w:r>
      <w:proofErr w:type="gramStart"/>
      <w:r w:rsidR="00A10F74" w:rsidRPr="00365917">
        <w:rPr>
          <w:color w:val="282828"/>
        </w:rPr>
        <w:t>.</w:t>
      </w:r>
      <w:r w:rsidRPr="00365917">
        <w:rPr>
          <w:color w:val="282828"/>
        </w:rPr>
        <w:t>У</w:t>
      </w:r>
      <w:proofErr w:type="gramEnd"/>
      <w:r w:rsidRPr="00365917">
        <w:rPr>
          <w:color w:val="282828"/>
        </w:rPr>
        <w:t>спенское</w:t>
      </w:r>
      <w:proofErr w:type="spellEnd"/>
      <w:r>
        <w:rPr>
          <w:color w:val="282828"/>
        </w:rPr>
        <w:t xml:space="preserve">  </w:t>
      </w:r>
      <w:r w:rsidR="00A10F74" w:rsidRPr="00365917">
        <w:rPr>
          <w:color w:val="282828"/>
        </w:rPr>
        <w:t>, площадка возле СДК.</w:t>
      </w:r>
    </w:p>
    <w:p w:rsidR="00A10F74" w:rsidRP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>
        <w:rPr>
          <w:color w:val="282828"/>
        </w:rPr>
        <w:t xml:space="preserve">2. </w:t>
      </w:r>
      <w:proofErr w:type="spellStart"/>
      <w:r>
        <w:rPr>
          <w:color w:val="282828"/>
        </w:rPr>
        <w:t>п</w:t>
      </w:r>
      <w:proofErr w:type="gramStart"/>
      <w:r w:rsidR="00A10F74" w:rsidRPr="00365917">
        <w:rPr>
          <w:color w:val="282828"/>
        </w:rPr>
        <w:t>.</w:t>
      </w:r>
      <w:r w:rsidRPr="00365917">
        <w:rPr>
          <w:color w:val="282828"/>
        </w:rPr>
        <w:t>У</w:t>
      </w:r>
      <w:proofErr w:type="gramEnd"/>
      <w:r w:rsidRPr="00365917">
        <w:rPr>
          <w:color w:val="282828"/>
        </w:rPr>
        <w:t>спенское</w:t>
      </w:r>
      <w:proofErr w:type="spellEnd"/>
      <w:r w:rsidR="00A10F74" w:rsidRPr="00365917">
        <w:rPr>
          <w:color w:val="282828"/>
        </w:rPr>
        <w:t xml:space="preserve"> ,</w:t>
      </w:r>
      <w:r>
        <w:rPr>
          <w:color w:val="282828"/>
        </w:rPr>
        <w:t xml:space="preserve"> </w:t>
      </w:r>
      <w:r w:rsidR="00A10F74" w:rsidRPr="00365917">
        <w:rPr>
          <w:color w:val="282828"/>
        </w:rPr>
        <w:t xml:space="preserve"> площадка </w:t>
      </w:r>
      <w:r>
        <w:rPr>
          <w:color w:val="282828"/>
        </w:rPr>
        <w:t>за  магазином   ИП Смирновой Л.Г.</w:t>
      </w:r>
    </w:p>
    <w:p w:rsidR="00A10F74" w:rsidRPr="00365917" w:rsidRDefault="00A10F74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365917">
        <w:rPr>
          <w:color w:val="282828"/>
        </w:rPr>
        <w:t xml:space="preserve">3. </w:t>
      </w:r>
      <w:r w:rsidR="00365917">
        <w:rPr>
          <w:color w:val="282828"/>
        </w:rPr>
        <w:t>д. Глебово ул. Школьная,</w:t>
      </w:r>
      <w:proofErr w:type="gramStart"/>
      <w:r w:rsidR="00365917">
        <w:rPr>
          <w:color w:val="282828"/>
        </w:rPr>
        <w:t xml:space="preserve"> </w:t>
      </w:r>
      <w:r w:rsidRPr="00365917">
        <w:rPr>
          <w:color w:val="282828"/>
        </w:rPr>
        <w:t>,</w:t>
      </w:r>
      <w:proofErr w:type="gramEnd"/>
      <w:r w:rsidRPr="00365917">
        <w:rPr>
          <w:color w:val="282828"/>
        </w:rPr>
        <w:t>площадка</w:t>
      </w:r>
      <w:r w:rsidR="00365917" w:rsidRPr="00365917">
        <w:rPr>
          <w:color w:val="282828"/>
        </w:rPr>
        <w:t xml:space="preserve"> </w:t>
      </w:r>
      <w:r w:rsidR="00365917">
        <w:rPr>
          <w:color w:val="282828"/>
        </w:rPr>
        <w:t xml:space="preserve"> </w:t>
      </w:r>
      <w:r w:rsidR="00365917" w:rsidRPr="00365917">
        <w:rPr>
          <w:color w:val="282828"/>
        </w:rPr>
        <w:t xml:space="preserve"> возле СДК.</w:t>
      </w:r>
    </w:p>
    <w:p w:rsidR="00A10F74" w:rsidRPr="00365917" w:rsidRDefault="00365917" w:rsidP="00A10F74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>
        <w:rPr>
          <w:color w:val="282828"/>
        </w:rPr>
        <w:t xml:space="preserve">5. </w:t>
      </w:r>
      <w:proofErr w:type="spellStart"/>
      <w:r>
        <w:rPr>
          <w:color w:val="282828"/>
        </w:rPr>
        <w:t>д</w:t>
      </w:r>
      <w:proofErr w:type="gramStart"/>
      <w:r>
        <w:rPr>
          <w:color w:val="282828"/>
        </w:rPr>
        <w:t>.О</w:t>
      </w:r>
      <w:proofErr w:type="gramEnd"/>
      <w:r>
        <w:rPr>
          <w:color w:val="282828"/>
        </w:rPr>
        <w:t>рехово</w:t>
      </w:r>
      <w:proofErr w:type="spellEnd"/>
      <w:r>
        <w:rPr>
          <w:color w:val="282828"/>
        </w:rPr>
        <w:t xml:space="preserve"> д.39,площадка   возле СДК </w:t>
      </w:r>
    </w:p>
    <w:p w:rsidR="00A10F74" w:rsidRPr="00365917" w:rsidRDefault="00A10F74" w:rsidP="00A10F74">
      <w:pPr>
        <w:rPr>
          <w:rFonts w:ascii="Times New Roman" w:hAnsi="Times New Roman" w:cs="Times New Roman"/>
        </w:rPr>
      </w:pPr>
    </w:p>
    <w:p w:rsidR="00C67B0E" w:rsidRPr="00365917" w:rsidRDefault="00C67B0E">
      <w:pPr>
        <w:rPr>
          <w:rFonts w:ascii="Times New Roman" w:hAnsi="Times New Roman" w:cs="Times New Roman"/>
        </w:rPr>
      </w:pPr>
    </w:p>
    <w:sectPr w:rsidR="00C67B0E" w:rsidRPr="00365917" w:rsidSect="00413B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8B"/>
    <w:rsid w:val="00365917"/>
    <w:rsid w:val="00413BCC"/>
    <w:rsid w:val="00831C8B"/>
    <w:rsid w:val="00A10F74"/>
    <w:rsid w:val="00C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F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5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0F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5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cp:lastPrinted>2021-10-22T13:41:00Z</cp:lastPrinted>
  <dcterms:created xsi:type="dcterms:W3CDTF">2021-10-22T13:29:00Z</dcterms:created>
  <dcterms:modified xsi:type="dcterms:W3CDTF">2021-10-22T13:41:00Z</dcterms:modified>
</cp:coreProperties>
</file>