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B" w:rsidRPr="00FF4124" w:rsidRDefault="00F25FFB" w:rsidP="00F25FFB">
      <w:pPr>
        <w:rPr>
          <w:b/>
          <w:sz w:val="28"/>
        </w:rPr>
      </w:pPr>
      <w:r w:rsidRPr="00FF4124">
        <w:rPr>
          <w:b/>
          <w:sz w:val="28"/>
        </w:rPr>
        <w:t xml:space="preserve">                                                    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809625" cy="828675"/>
            <wp:effectExtent l="0" t="0" r="9525" b="9525"/>
            <wp:docPr id="1" name="Рисунок 1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FB" w:rsidRPr="00FF4124" w:rsidRDefault="00F25FFB" w:rsidP="00F25FFB">
      <w:pPr>
        <w:jc w:val="center"/>
        <w:rPr>
          <w:b/>
          <w:sz w:val="28"/>
        </w:rPr>
      </w:pPr>
    </w:p>
    <w:p w:rsidR="00F25FFB" w:rsidRPr="00FF4124" w:rsidRDefault="00F25FFB" w:rsidP="00F25FFB">
      <w:pPr>
        <w:jc w:val="center"/>
        <w:rPr>
          <w:b/>
          <w:sz w:val="28"/>
        </w:rPr>
      </w:pPr>
      <w:r w:rsidRPr="00FF4124">
        <w:rPr>
          <w:b/>
          <w:sz w:val="28"/>
        </w:rPr>
        <w:t>АДМИНИСТРАЦИЯ МУНИЦИПАЛЬНОГО ОБРАЗОВАНИЯ</w:t>
      </w:r>
    </w:p>
    <w:p w:rsidR="00F25FFB" w:rsidRPr="00FF4124" w:rsidRDefault="00F25FFB" w:rsidP="00F25FFB">
      <w:pPr>
        <w:jc w:val="center"/>
        <w:rPr>
          <w:b/>
          <w:sz w:val="28"/>
        </w:rPr>
      </w:pPr>
      <w:r w:rsidRPr="00FF4124">
        <w:rPr>
          <w:b/>
          <w:sz w:val="28"/>
        </w:rPr>
        <w:t>СЕЛЬСКОЕ ПОСЕЛЕНИЕ «УСПЕНСКОЕ »</w:t>
      </w:r>
    </w:p>
    <w:p w:rsidR="00F25FFB" w:rsidRPr="00FF4124" w:rsidRDefault="00F25FFB" w:rsidP="00F25FFB">
      <w:pPr>
        <w:jc w:val="center"/>
        <w:rPr>
          <w:b/>
          <w:sz w:val="28"/>
        </w:rPr>
      </w:pPr>
      <w:r w:rsidRPr="00FF4124">
        <w:rPr>
          <w:b/>
          <w:sz w:val="28"/>
        </w:rPr>
        <w:t>РЖЕВСКОГО РАЙОНА ТВЕРСКОЙ ОБЛАСТИ</w:t>
      </w:r>
    </w:p>
    <w:p w:rsidR="00F25FFB" w:rsidRPr="00FF4124" w:rsidRDefault="00F25FFB" w:rsidP="00F25FFB">
      <w:pPr>
        <w:jc w:val="center"/>
        <w:rPr>
          <w:b/>
          <w:sz w:val="28"/>
        </w:rPr>
      </w:pPr>
    </w:p>
    <w:p w:rsidR="00F25FFB" w:rsidRPr="00FF4124" w:rsidRDefault="00F25FFB" w:rsidP="00F25FFB">
      <w:pPr>
        <w:jc w:val="center"/>
        <w:rPr>
          <w:b/>
          <w:sz w:val="28"/>
        </w:rPr>
      </w:pPr>
      <w:r w:rsidRPr="00FF4124">
        <w:rPr>
          <w:b/>
          <w:sz w:val="28"/>
        </w:rPr>
        <w:t>ПОСТАНОВЛЕНИЕ</w:t>
      </w:r>
    </w:p>
    <w:p w:rsidR="00F25FFB" w:rsidRPr="00FF4124" w:rsidRDefault="00F25FFB" w:rsidP="00F25FFB">
      <w:pPr>
        <w:jc w:val="center"/>
        <w:rPr>
          <w:b/>
          <w:sz w:val="28"/>
        </w:rPr>
      </w:pPr>
    </w:p>
    <w:p w:rsidR="00F25FFB" w:rsidRPr="00FF4124" w:rsidRDefault="00F25FFB" w:rsidP="00F25FFB">
      <w:pPr>
        <w:jc w:val="center"/>
        <w:rPr>
          <w:b/>
          <w:sz w:val="28"/>
        </w:rPr>
      </w:pPr>
      <w:r w:rsidRPr="00FF4124">
        <w:rPr>
          <w:b/>
          <w:sz w:val="28"/>
        </w:rPr>
        <w:t xml:space="preserve">от 28.12.2021  года                                                                             № </w:t>
      </w:r>
      <w:r>
        <w:rPr>
          <w:b/>
          <w:sz w:val="28"/>
        </w:rPr>
        <w:t>95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942"/>
      </w:tblGrid>
      <w:tr w:rsidR="00F25FFB" w:rsidRPr="00FF4124" w:rsidTr="00FB49EC">
        <w:trPr>
          <w:trHeight w:val="2289"/>
        </w:trPr>
        <w:tc>
          <w:tcPr>
            <w:tcW w:w="6487" w:type="dxa"/>
          </w:tcPr>
          <w:p w:rsidR="00F25FFB" w:rsidRPr="00FF4124" w:rsidRDefault="00F25FFB" w:rsidP="00FB49EC">
            <w:pPr>
              <w:jc w:val="center"/>
              <w:rPr>
                <w:b/>
                <w:sz w:val="28"/>
              </w:rPr>
            </w:pPr>
          </w:p>
          <w:p w:rsidR="00F25FFB" w:rsidRPr="00FF4124" w:rsidRDefault="00F25FFB" w:rsidP="00FB49EC">
            <w:pPr>
              <w:rPr>
                <w:bCs/>
                <w:sz w:val="28"/>
              </w:rPr>
            </w:pPr>
            <w:r w:rsidRPr="00FF4124">
              <w:rPr>
                <w:bCs/>
                <w:sz w:val="28"/>
              </w:rPr>
              <w:t xml:space="preserve">Об утверждении Программы  профилактики рисков причинения вреда (ущерба) охраняемым законом ценностям при осуществлении   муниципального жилищного  контроля  на территории  сельского поселения «Успенское» Ржевского района Тверской  области на 2022 год </w:t>
            </w:r>
          </w:p>
          <w:p w:rsidR="00F25FFB" w:rsidRPr="00FF4124" w:rsidRDefault="00F25FFB" w:rsidP="00FB49EC">
            <w:pPr>
              <w:jc w:val="center"/>
              <w:rPr>
                <w:b/>
                <w:sz w:val="28"/>
              </w:rPr>
            </w:pPr>
          </w:p>
        </w:tc>
        <w:tc>
          <w:tcPr>
            <w:tcW w:w="2942" w:type="dxa"/>
          </w:tcPr>
          <w:p w:rsidR="00F25FFB" w:rsidRPr="00FF4124" w:rsidRDefault="00F25FFB" w:rsidP="00FB49EC">
            <w:pPr>
              <w:jc w:val="center"/>
              <w:rPr>
                <w:b/>
                <w:sz w:val="28"/>
              </w:rPr>
            </w:pPr>
          </w:p>
        </w:tc>
      </w:tr>
    </w:tbl>
    <w:p w:rsidR="00F25FFB" w:rsidRDefault="00F25FFB" w:rsidP="00F25FFB">
      <w:pPr>
        <w:jc w:val="both"/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eastAsia="Calibri"/>
          <w:spacing w:val="4"/>
          <w:sz w:val="28"/>
          <w:szCs w:val="28"/>
        </w:rPr>
        <w:t xml:space="preserve">со статьей 17.1 </w:t>
      </w:r>
      <w:r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</w:r>
      <w:r>
        <w:rPr>
          <w:color w:val="000000"/>
          <w:sz w:val="28"/>
          <w:szCs w:val="28"/>
        </w:rPr>
        <w:t xml:space="preserve">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</w:t>
      </w:r>
      <w:proofErr w:type="gramEnd"/>
      <w:r>
        <w:rPr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color w:val="000000"/>
          <w:sz w:val="28"/>
          <w:szCs w:val="28"/>
        </w:rPr>
        <w:t xml:space="preserve"> Администрация   сельского поселения «Успенское» Ржевского района  Тверской области</w:t>
      </w:r>
    </w:p>
    <w:p w:rsidR="00F25FFB" w:rsidRDefault="00F25FFB" w:rsidP="00F25FFB">
      <w:pPr>
        <w:jc w:val="both"/>
        <w:rPr>
          <w:sz w:val="28"/>
          <w:szCs w:val="28"/>
        </w:rPr>
      </w:pPr>
    </w:p>
    <w:p w:rsidR="00F25FFB" w:rsidRDefault="00F25FFB" w:rsidP="00F25FFB">
      <w:pPr>
        <w:jc w:val="both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F25FFB" w:rsidRDefault="00F25FFB" w:rsidP="00F25FFB">
      <w:pPr>
        <w:jc w:val="both"/>
        <w:rPr>
          <w:sz w:val="28"/>
          <w:szCs w:val="28"/>
        </w:rPr>
      </w:pPr>
    </w:p>
    <w:p w:rsidR="00F25FFB" w:rsidRDefault="00F25FFB" w:rsidP="00F25FFB">
      <w:pPr>
        <w:autoSpaceDE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Pr="00FF4124">
        <w:rPr>
          <w:bCs/>
          <w:color w:val="000000"/>
          <w:sz w:val="28"/>
          <w:szCs w:val="28"/>
        </w:rPr>
        <w:t xml:space="preserve">сельского поселения «Успенское» Ржевского района Тверской  области на 2022 год </w:t>
      </w:r>
    </w:p>
    <w:p w:rsidR="00F25FFB" w:rsidRPr="00FF4124" w:rsidRDefault="00F25FFB" w:rsidP="00F25FFB">
      <w:pPr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F4124">
        <w:rPr>
          <w:sz w:val="28"/>
          <w:szCs w:val="28"/>
        </w:rPr>
        <w:t xml:space="preserve">Настоящее постановление </w:t>
      </w:r>
      <w:r w:rsidRPr="00807491">
        <w:rPr>
          <w:sz w:val="28"/>
          <w:szCs w:val="28"/>
        </w:rPr>
        <w:t xml:space="preserve">подлежит официальному обнародованию в установленном порядке  и размещению на сайте поселения </w:t>
      </w:r>
      <w:proofErr w:type="spellStart"/>
      <w:r w:rsidRPr="00807491">
        <w:rPr>
          <w:sz w:val="28"/>
          <w:szCs w:val="28"/>
          <w:lang w:val="en-US"/>
        </w:rPr>
        <w:t>htth</w:t>
      </w:r>
      <w:proofErr w:type="spellEnd"/>
      <w:r w:rsidRPr="00807491">
        <w:rPr>
          <w:sz w:val="28"/>
          <w:szCs w:val="28"/>
        </w:rPr>
        <w:t xml:space="preserve">: // </w:t>
      </w:r>
      <w:proofErr w:type="spellStart"/>
      <w:r w:rsidRPr="00807491">
        <w:rPr>
          <w:sz w:val="28"/>
          <w:szCs w:val="28"/>
        </w:rPr>
        <w:t>успенское</w:t>
      </w:r>
      <w:proofErr w:type="gramStart"/>
      <w:r w:rsidRPr="00807491">
        <w:rPr>
          <w:sz w:val="28"/>
          <w:szCs w:val="28"/>
        </w:rPr>
        <w:t>.р</w:t>
      </w:r>
      <w:proofErr w:type="gramEnd"/>
      <w:r w:rsidRPr="00807491">
        <w:rPr>
          <w:sz w:val="28"/>
          <w:szCs w:val="28"/>
        </w:rPr>
        <w:t>жевский-район.рф</w:t>
      </w:r>
      <w:proofErr w:type="spellEnd"/>
      <w:r>
        <w:rPr>
          <w:sz w:val="28"/>
          <w:szCs w:val="28"/>
        </w:rPr>
        <w:t xml:space="preserve"> </w:t>
      </w:r>
      <w:r w:rsidRPr="00FF4124">
        <w:rPr>
          <w:sz w:val="28"/>
          <w:szCs w:val="28"/>
        </w:rPr>
        <w:t xml:space="preserve">на 2022 год </w:t>
      </w:r>
    </w:p>
    <w:p w:rsidR="00F25FFB" w:rsidRDefault="00F25FFB" w:rsidP="00F25FFB">
      <w:pPr>
        <w:autoSpaceDE w:val="0"/>
        <w:spacing w:line="360" w:lineRule="auto"/>
        <w:jc w:val="both"/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25FFB" w:rsidRDefault="00F25FFB" w:rsidP="00F25FFB">
      <w:pPr>
        <w:jc w:val="both"/>
      </w:pPr>
      <w:r>
        <w:rPr>
          <w:sz w:val="28"/>
          <w:szCs w:val="28"/>
        </w:rPr>
        <w:t xml:space="preserve">4.    Постановление вступает в силу с момента подписания.       </w:t>
      </w:r>
    </w:p>
    <w:p w:rsidR="00F25FFB" w:rsidRDefault="00F25FFB" w:rsidP="00F25FFB">
      <w:pPr>
        <w:jc w:val="both"/>
        <w:rPr>
          <w:color w:val="000000"/>
          <w:sz w:val="28"/>
          <w:szCs w:val="28"/>
        </w:rPr>
      </w:pPr>
    </w:p>
    <w:p w:rsidR="00F25FFB" w:rsidRDefault="00F25FFB" w:rsidP="00F25FFB">
      <w:r>
        <w:rPr>
          <w:color w:val="000000"/>
          <w:sz w:val="28"/>
          <w:szCs w:val="28"/>
        </w:rPr>
        <w:t xml:space="preserve">Глава  сельского поселения  «Успенское»                                    </w:t>
      </w:r>
      <w:proofErr w:type="spellStart"/>
      <w:r>
        <w:rPr>
          <w:color w:val="000000"/>
          <w:sz w:val="28"/>
          <w:szCs w:val="28"/>
        </w:rPr>
        <w:t>А.В.Святой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25FFB" w:rsidRDefault="00F25FFB" w:rsidP="00F25FFB">
      <w:pPr>
        <w:rPr>
          <w:sz w:val="28"/>
          <w:szCs w:val="28"/>
        </w:rPr>
      </w:pPr>
    </w:p>
    <w:p w:rsidR="00F25FFB" w:rsidRDefault="00F25FFB" w:rsidP="00F25FFB">
      <w:pPr>
        <w:rPr>
          <w:sz w:val="28"/>
          <w:szCs w:val="28"/>
        </w:rPr>
      </w:pPr>
    </w:p>
    <w:p w:rsidR="00F25FFB" w:rsidRDefault="00F25FFB" w:rsidP="00F25FFB">
      <w:pPr>
        <w:rPr>
          <w:sz w:val="28"/>
          <w:szCs w:val="28"/>
        </w:rPr>
      </w:pPr>
    </w:p>
    <w:p w:rsidR="00F25FFB" w:rsidRDefault="00F25FFB" w:rsidP="00F25FFB">
      <w:pPr>
        <w:rPr>
          <w:sz w:val="28"/>
          <w:szCs w:val="28"/>
        </w:rPr>
      </w:pPr>
    </w:p>
    <w:p w:rsidR="00F25FFB" w:rsidRDefault="00F25FFB" w:rsidP="00F25FFB">
      <w:pPr>
        <w:rPr>
          <w:sz w:val="28"/>
          <w:szCs w:val="28"/>
        </w:rPr>
      </w:pPr>
    </w:p>
    <w:p w:rsidR="00F25FFB" w:rsidRPr="00FF4124" w:rsidRDefault="00F25FFB" w:rsidP="00F25FFB">
      <w:pPr>
        <w:pStyle w:val="a8"/>
        <w:jc w:val="right"/>
        <w:rPr>
          <w:sz w:val="24"/>
          <w:szCs w:val="24"/>
        </w:rPr>
      </w:pPr>
      <w:r w:rsidRPr="00FF4124">
        <w:rPr>
          <w:sz w:val="24"/>
          <w:szCs w:val="24"/>
        </w:rPr>
        <w:t xml:space="preserve">Приложение </w:t>
      </w:r>
      <w:proofErr w:type="gramStart"/>
      <w:r w:rsidRPr="00FF4124">
        <w:rPr>
          <w:sz w:val="24"/>
          <w:szCs w:val="24"/>
        </w:rPr>
        <w:t>к</w:t>
      </w:r>
      <w:proofErr w:type="gramEnd"/>
    </w:p>
    <w:p w:rsidR="00F25FFB" w:rsidRPr="00FF4124" w:rsidRDefault="00F25FFB" w:rsidP="00F25FFB">
      <w:pPr>
        <w:pStyle w:val="a8"/>
        <w:jc w:val="right"/>
        <w:rPr>
          <w:sz w:val="24"/>
          <w:szCs w:val="24"/>
        </w:rPr>
      </w:pPr>
      <w:r w:rsidRPr="00FF4124">
        <w:rPr>
          <w:sz w:val="24"/>
          <w:szCs w:val="24"/>
        </w:rPr>
        <w:t>постановлению администрации</w:t>
      </w:r>
    </w:p>
    <w:p w:rsidR="00F25FFB" w:rsidRPr="00FF4124" w:rsidRDefault="00F25FFB" w:rsidP="00F25FFB">
      <w:pPr>
        <w:pStyle w:val="a8"/>
        <w:jc w:val="right"/>
        <w:rPr>
          <w:sz w:val="24"/>
          <w:szCs w:val="24"/>
        </w:rPr>
      </w:pPr>
      <w:r w:rsidRPr="00FF4124">
        <w:rPr>
          <w:sz w:val="24"/>
          <w:szCs w:val="24"/>
        </w:rPr>
        <w:t xml:space="preserve">                                                                сельского поселения</w:t>
      </w:r>
      <w:r>
        <w:rPr>
          <w:sz w:val="24"/>
          <w:szCs w:val="24"/>
        </w:rPr>
        <w:t xml:space="preserve"> «</w:t>
      </w:r>
      <w:r w:rsidRPr="00FF4124">
        <w:rPr>
          <w:sz w:val="24"/>
          <w:szCs w:val="24"/>
        </w:rPr>
        <w:t xml:space="preserve">Успенское» </w:t>
      </w:r>
    </w:p>
    <w:p w:rsidR="00F25FFB" w:rsidRPr="00FF4124" w:rsidRDefault="00F25FFB" w:rsidP="00F25FFB">
      <w:pPr>
        <w:pStyle w:val="a8"/>
        <w:jc w:val="right"/>
        <w:rPr>
          <w:sz w:val="24"/>
          <w:szCs w:val="24"/>
        </w:rPr>
      </w:pPr>
      <w:r w:rsidRPr="00FF4124">
        <w:rPr>
          <w:sz w:val="24"/>
          <w:szCs w:val="24"/>
        </w:rPr>
        <w:t>Ржевского  района  Тверской области</w:t>
      </w:r>
    </w:p>
    <w:p w:rsidR="00F25FFB" w:rsidRPr="00FF4124" w:rsidRDefault="00F25FFB" w:rsidP="00F25FFB">
      <w:pPr>
        <w:pStyle w:val="a8"/>
        <w:jc w:val="right"/>
        <w:rPr>
          <w:sz w:val="24"/>
          <w:szCs w:val="24"/>
        </w:rPr>
      </w:pPr>
      <w:r w:rsidRPr="00FF4124">
        <w:rPr>
          <w:sz w:val="24"/>
          <w:szCs w:val="24"/>
        </w:rPr>
        <w:t xml:space="preserve">от </w:t>
      </w:r>
      <w:r>
        <w:rPr>
          <w:sz w:val="24"/>
          <w:szCs w:val="24"/>
        </w:rPr>
        <w:t>28.12</w:t>
      </w:r>
      <w:r w:rsidRPr="00FF4124">
        <w:rPr>
          <w:sz w:val="24"/>
          <w:szCs w:val="24"/>
        </w:rPr>
        <w:t xml:space="preserve">.2021 г. №  </w:t>
      </w:r>
      <w:r>
        <w:rPr>
          <w:sz w:val="24"/>
          <w:szCs w:val="24"/>
        </w:rPr>
        <w:t>95</w:t>
      </w:r>
    </w:p>
    <w:p w:rsidR="00F25FFB" w:rsidRPr="00FF4124" w:rsidRDefault="00F25FFB" w:rsidP="00F25FFB">
      <w:pPr>
        <w:pStyle w:val="a4"/>
        <w:rPr>
          <w:szCs w:val="28"/>
          <w:lang w:val="ru-RU"/>
        </w:rPr>
      </w:pPr>
    </w:p>
    <w:p w:rsidR="00F25FFB" w:rsidRPr="00FF4124" w:rsidRDefault="00F25FFB" w:rsidP="00F25FFB">
      <w:pPr>
        <w:pStyle w:val="a4"/>
        <w:spacing w:line="288" w:lineRule="auto"/>
        <w:jc w:val="center"/>
        <w:rPr>
          <w:lang w:val="ru-RU"/>
        </w:rPr>
      </w:pPr>
      <w:r w:rsidRPr="00FF4124">
        <w:rPr>
          <w:b/>
          <w:bCs/>
          <w:color w:val="000000"/>
          <w:szCs w:val="28"/>
          <w:lang w:val="ru-RU"/>
        </w:rPr>
        <w:t>ПРОГРАММА</w:t>
      </w:r>
    </w:p>
    <w:p w:rsidR="00F25FFB" w:rsidRDefault="00F25FFB" w:rsidP="00F25FFB">
      <w:pPr>
        <w:jc w:val="center"/>
      </w:pPr>
      <w:r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муниципального жилищного  контроля  на территории</w:t>
      </w:r>
      <w:r>
        <w:rPr>
          <w:b/>
          <w:bCs/>
          <w:sz w:val="28"/>
          <w:szCs w:val="28"/>
        </w:rPr>
        <w:t xml:space="preserve">  сельского поселения «Успенское» Ржевского  района Тверской области на 2022 год </w:t>
      </w:r>
    </w:p>
    <w:p w:rsidR="00F25FFB" w:rsidRDefault="00F25FFB" w:rsidP="00F25FFB">
      <w:pPr>
        <w:jc w:val="center"/>
        <w:rPr>
          <w:b/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center"/>
      </w:pPr>
      <w:r>
        <w:rPr>
          <w:b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25FFB" w:rsidRDefault="00F25FFB" w:rsidP="00F25FFB">
      <w:pPr>
        <w:autoSpaceDE w:val="0"/>
        <w:ind w:firstLine="709"/>
        <w:jc w:val="both"/>
        <w:rPr>
          <w:sz w:val="28"/>
          <w:szCs w:val="28"/>
        </w:rPr>
      </w:pPr>
    </w:p>
    <w:p w:rsidR="00F25FFB" w:rsidRPr="00FF4124" w:rsidRDefault="00F25FFB" w:rsidP="00F25FFB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жилищного контроля на территории  </w:t>
      </w:r>
      <w:r w:rsidRPr="00FF4124">
        <w:rPr>
          <w:bCs/>
          <w:color w:val="000000"/>
          <w:sz w:val="28"/>
          <w:szCs w:val="28"/>
        </w:rPr>
        <w:t xml:space="preserve">сельского поселения «Успенское» Ржевского  района Тверской области на 2022 год </w:t>
      </w:r>
    </w:p>
    <w:p w:rsidR="00F25FFB" w:rsidRPr="00FF4124" w:rsidRDefault="00F25FFB" w:rsidP="00F25FFB">
      <w:pPr>
        <w:pStyle w:val="a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Совета депутатов  сельского поселения </w:t>
      </w:r>
      <w:r>
        <w:rPr>
          <w:color w:val="000000"/>
          <w:sz w:val="28"/>
          <w:szCs w:val="28"/>
        </w:rPr>
        <w:t xml:space="preserve">«Успенское» Ржевского района  Тверской области </w:t>
      </w:r>
      <w:r w:rsidRPr="00FF4124">
        <w:rPr>
          <w:sz w:val="28"/>
          <w:szCs w:val="28"/>
          <w:lang w:eastAsia="ar-SA"/>
        </w:rPr>
        <w:t>от 21.12. 2021 года № 126 «Об утверждении Положения о  муниципальном жилищном  контроле на территории   сельского поселения «Успенское»  Ржевского  муниципального района Тверской области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(далее — орган  муниципального контроля) является уполномоченным органом по</w:t>
      </w:r>
      <w:proofErr w:type="gramEnd"/>
      <w:r>
        <w:rPr>
          <w:sz w:val="28"/>
          <w:szCs w:val="28"/>
        </w:rPr>
        <w:t xml:space="preserve"> осуществлению муниципального жилищного контроля.</w:t>
      </w:r>
    </w:p>
    <w:p w:rsidR="00F25FFB" w:rsidRDefault="00F25FFB" w:rsidP="00F25FFB">
      <w:pPr>
        <w:spacing w:line="276" w:lineRule="auto"/>
        <w:ind w:firstLine="540"/>
        <w:jc w:val="both"/>
      </w:pPr>
      <w:r>
        <w:rPr>
          <w:sz w:val="28"/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 к проведению контрольных мероприятий (далее также - проверка).</w:t>
      </w:r>
    </w:p>
    <w:p w:rsidR="00F25FFB" w:rsidRDefault="00F25FFB" w:rsidP="00835E54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При осуществлении муниципального жилищного контроля органом  муниципального контроля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r>
        <w:rPr>
          <w:rFonts w:ascii="Times New Roman CYR" w:hAnsi="Times New Roman CYR" w:cs="Times New Roman CYR"/>
          <w:sz w:val="28"/>
          <w:szCs w:val="28"/>
        </w:rPr>
        <w:t>обязательных требований в отношении муниципального жилищного фонда: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1) к использованию и сохранности жилищного фонда, в том числе </w:t>
      </w:r>
      <w:hyperlink r:id="rId7" w:anchor="dst100028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требований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0" w:name="dst1005"/>
      <w:bookmarkEnd w:id="0"/>
      <w:r>
        <w:rPr>
          <w:rFonts w:ascii="Times New Roman CYR" w:hAnsi="Times New Roman CYR" w:cs="Times New Roman CYR"/>
          <w:sz w:val="28"/>
          <w:szCs w:val="28"/>
        </w:rPr>
        <w:t>2) к формированию фондов капитального ремонта;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1" w:name="dst1006"/>
      <w:bookmarkEnd w:id="1"/>
      <w:r>
        <w:rPr>
          <w:rFonts w:ascii="Times New Roman CYR" w:hAnsi="Times New Roman CYR" w:cs="Times New Roman CYR"/>
          <w:sz w:val="28"/>
          <w:szCs w:val="28"/>
        </w:rPr>
        <w:t>3)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2" w:name="dst1007"/>
      <w:bookmarkEnd w:id="2"/>
      <w:r>
        <w:rPr>
          <w:rFonts w:ascii="Times New Roman CYR" w:hAnsi="Times New Roman CYR" w:cs="Times New Roman CYR"/>
          <w:sz w:val="28"/>
          <w:szCs w:val="28"/>
        </w:rPr>
        <w:t>4) к предоставлению коммунальных услуг собственникам и пользователям помещений в многоквартирных домах и жилых домов;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3" w:name="dst1008"/>
      <w:bookmarkEnd w:id="3"/>
      <w:r>
        <w:rPr>
          <w:rFonts w:ascii="Times New Roman CYR" w:hAnsi="Times New Roman CYR" w:cs="Times New Roman CYR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4" w:name="dst1009"/>
      <w:bookmarkEnd w:id="4"/>
      <w:r>
        <w:rPr>
          <w:rFonts w:ascii="Times New Roman CYR" w:hAnsi="Times New Roman CYR" w:cs="Times New Roman CYR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5" w:name="dst1010"/>
      <w:bookmarkEnd w:id="5"/>
      <w:r>
        <w:rPr>
          <w:rFonts w:ascii="Times New Roman CYR" w:hAnsi="Times New Roman CYR" w:cs="Times New Roman CYR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6" w:name="dst1011"/>
      <w:bookmarkEnd w:id="6"/>
      <w:r>
        <w:rPr>
          <w:rFonts w:ascii="Times New Roman CYR" w:hAnsi="Times New Roman CYR" w:cs="Times New Roman CYR"/>
          <w:sz w:val="28"/>
          <w:szCs w:val="28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7" w:name="dst1012"/>
      <w:bookmarkEnd w:id="7"/>
      <w:r>
        <w:rPr>
          <w:rFonts w:ascii="Times New Roman CYR" w:hAnsi="Times New Roman CYR" w:cs="Times New Roman CYR"/>
          <w:sz w:val="28"/>
          <w:szCs w:val="28"/>
        </w:rPr>
        <w:t xml:space="preserve">9) к порядку размещения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ресурсоснабжающими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8" w:name="dst1013"/>
      <w:bookmarkEnd w:id="8"/>
      <w:r>
        <w:rPr>
          <w:rFonts w:ascii="Times New Roman CYR" w:hAnsi="Times New Roman CYR" w:cs="Times New Roman CYR"/>
          <w:sz w:val="28"/>
          <w:szCs w:val="28"/>
        </w:rPr>
        <w:t>10) к обеспечению доступности для инвалидов помещений в многоквартирных домах;</w:t>
      </w:r>
    </w:p>
    <w:p w:rsidR="00F25FFB" w:rsidRDefault="00F25FFB" w:rsidP="00F25FFB">
      <w:pPr>
        <w:shd w:val="clear" w:color="auto" w:fill="FFFFFF"/>
        <w:spacing w:line="315" w:lineRule="atLeast"/>
        <w:ind w:firstLine="540"/>
        <w:jc w:val="both"/>
      </w:pPr>
      <w:bookmarkStart w:id="9" w:name="dst1014"/>
      <w:bookmarkEnd w:id="9"/>
      <w:r>
        <w:rPr>
          <w:rFonts w:ascii="Times New Roman CYR" w:hAnsi="Times New Roman CYR" w:cs="Times New Roman CYR"/>
          <w:sz w:val="28"/>
          <w:szCs w:val="28"/>
        </w:rPr>
        <w:t>11) к предоставлению жилых помещений в наемных домах социального использования.</w:t>
      </w:r>
    </w:p>
    <w:p w:rsidR="00F25FFB" w:rsidRDefault="00F25FFB" w:rsidP="00F25FFB">
      <w:pPr>
        <w:ind w:firstLine="720"/>
        <w:jc w:val="both"/>
      </w:pPr>
      <w:r>
        <w:rPr>
          <w:rFonts w:eastAsia="Calibri"/>
          <w:sz w:val="28"/>
          <w:szCs w:val="28"/>
        </w:rPr>
        <w:t xml:space="preserve">Подконтрольными субъектами муниципального жилищного контроля являются: </w:t>
      </w:r>
    </w:p>
    <w:p w:rsidR="00F25FFB" w:rsidRDefault="00F25FFB" w:rsidP="00F25FFB">
      <w:pPr>
        <w:ind w:firstLine="720"/>
        <w:jc w:val="both"/>
      </w:pPr>
      <w:r>
        <w:rPr>
          <w:sz w:val="28"/>
          <w:szCs w:val="28"/>
        </w:rPr>
        <w:t>- </w:t>
      </w:r>
      <w:r>
        <w:rPr>
          <w:rFonts w:eastAsia="Calibri"/>
          <w:sz w:val="28"/>
          <w:szCs w:val="28"/>
        </w:rPr>
        <w:t>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домов;</w:t>
      </w:r>
    </w:p>
    <w:p w:rsidR="00F25FFB" w:rsidRDefault="00F25FFB" w:rsidP="00F25FFB">
      <w:pPr>
        <w:ind w:firstLine="720"/>
        <w:jc w:val="both"/>
      </w:pPr>
      <w:r>
        <w:rPr>
          <w:rFonts w:eastAsia="Calibri"/>
          <w:sz w:val="28"/>
          <w:szCs w:val="28"/>
        </w:rPr>
        <w:t xml:space="preserve">- юридические лица, индивидуальные предприниматели и физические лица, в пользовании которых находятся помещения в многоквартирных домах. </w:t>
      </w:r>
    </w:p>
    <w:p w:rsidR="00F25FFB" w:rsidRDefault="00F25FFB" w:rsidP="00F25FFB">
      <w:pPr>
        <w:ind w:firstLine="560"/>
        <w:jc w:val="both"/>
      </w:pPr>
      <w:r>
        <w:rPr>
          <w:rFonts w:eastAsia="Calibri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жилищному контролю, </w:t>
      </w: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2020 году составило 0.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Основными отчетными показателями деятельности орган  муниципального контроля в рамках осуществления муниципального жилищного контроля за 2020 год являются: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/>
          <w:sz w:val="28"/>
          <w:szCs w:val="28"/>
        </w:rPr>
        <w:t xml:space="preserve"> соблюдения жилищного законодательства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за 2020 год – 0;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количество выявленных нарушений за 2020 год - 0; 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количество выданных предписаний за 2020 год - 0;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количество проведенных плановых (рейдовых) осмотров, обследований муниципального жилого фонда за 2020 год – 0;    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eastAsia="Calibri" w:hAnsi="Times New Roman"/>
          <w:sz w:val="28"/>
          <w:szCs w:val="28"/>
        </w:rPr>
        <w:t>количество выданных предостережений о недопустимости административных правонарушений в 2020 году - 0.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/>
          <w:sz w:val="28"/>
          <w:szCs w:val="28"/>
        </w:rPr>
        <w:t>осуществления муниципального жилищного контроля в 2020 году</w:t>
      </w:r>
      <w:r>
        <w:rPr>
          <w:rFonts w:ascii="Times New Roman" w:hAnsi="Times New Roman"/>
          <w:sz w:val="28"/>
          <w:szCs w:val="28"/>
        </w:rPr>
        <w:t xml:space="preserve">, наиболее значимыми проблемами являются: 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- несоблюдение требований к использованию жилых помещений муниципального жилищного фонда в соответствии с их назначением, установленным Жилищным кодексом Российской Федерации, с учетом соблюдения прав и законных интересов проживающих в жилом помещении граждан, соседей;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несоблюдение требований к сохранности жилых помещений муниципального жилищного фонда;</w:t>
      </w:r>
    </w:p>
    <w:p w:rsidR="00F25FFB" w:rsidRDefault="00F25FFB" w:rsidP="00F25FFB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- несоблюдение требований к обеспечению надлежащего состояния жилых помещений муниципального жилищного фонда.</w:t>
      </w:r>
    </w:p>
    <w:p w:rsidR="00F25FFB" w:rsidRDefault="00F25FFB" w:rsidP="00F25FFB">
      <w:pPr>
        <w:autoSpaceDE w:val="0"/>
        <w:ind w:firstLine="709"/>
        <w:jc w:val="both"/>
        <w:rPr>
          <w:b/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both"/>
        <w:rPr>
          <w:b/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center"/>
      </w:pPr>
      <w:bookmarkStart w:id="10" w:name="Par175"/>
      <w:bookmarkEnd w:id="10"/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F25FFB" w:rsidRDefault="00F25FFB" w:rsidP="00F25FFB">
      <w:pPr>
        <w:autoSpaceDE w:val="0"/>
        <w:jc w:val="both"/>
        <w:rPr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both"/>
      </w:pPr>
      <w:r>
        <w:rPr>
          <w:b/>
          <w:sz w:val="28"/>
          <w:szCs w:val="28"/>
        </w:rPr>
        <w:t>Основными целями Программы профилактики являются:</w:t>
      </w:r>
    </w:p>
    <w:p w:rsidR="00F25FFB" w:rsidRDefault="00F25FFB" w:rsidP="00F25FFB">
      <w:pPr>
        <w:autoSpaceDE w:val="0"/>
        <w:ind w:firstLine="709"/>
        <w:jc w:val="both"/>
        <w:rPr>
          <w:b/>
          <w:sz w:val="28"/>
          <w:szCs w:val="28"/>
        </w:rPr>
      </w:pPr>
    </w:p>
    <w:p w:rsidR="00F25FFB" w:rsidRDefault="00F25FFB" w:rsidP="00F25FFB">
      <w:pPr>
        <w:pStyle w:val="a7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5FFB" w:rsidRDefault="00F25FFB" w:rsidP="00F25FFB">
      <w:pPr>
        <w:pStyle w:val="a7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25FFB" w:rsidRDefault="00F25FFB" w:rsidP="00F25FFB">
      <w:pPr>
        <w:pStyle w:val="a7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5FFB" w:rsidRDefault="00F25FFB" w:rsidP="00F25FFB">
      <w:pPr>
        <w:autoSpaceDE w:val="0"/>
        <w:jc w:val="both"/>
        <w:rPr>
          <w:i/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both"/>
      </w:pPr>
      <w:r>
        <w:rPr>
          <w:b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25FFB" w:rsidRDefault="00F25FFB" w:rsidP="00F25FFB">
      <w:pPr>
        <w:autoSpaceDE w:val="0"/>
        <w:jc w:val="both"/>
      </w:pPr>
      <w:r>
        <w:rPr>
          <w:sz w:val="28"/>
          <w:szCs w:val="28"/>
        </w:rPr>
        <w:t xml:space="preserve">1.Укрепление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</w:t>
      </w:r>
    </w:p>
    <w:p w:rsidR="00F25FFB" w:rsidRDefault="00F25FFB" w:rsidP="00F25FFB">
      <w:pPr>
        <w:autoSpaceDE w:val="0"/>
        <w:jc w:val="both"/>
      </w:pPr>
      <w:r>
        <w:rPr>
          <w:iCs/>
          <w:sz w:val="28"/>
          <w:szCs w:val="28"/>
        </w:rPr>
        <w:t>2.Повышение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25FFB" w:rsidRDefault="00F25FFB" w:rsidP="00F25F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35E54" w:rsidRDefault="00F25FFB" w:rsidP="00835E54">
      <w:pPr>
        <w:autoSpaceDE w:val="0"/>
        <w:jc w:val="both"/>
      </w:pPr>
      <w:r>
        <w:rPr>
          <w:sz w:val="28"/>
          <w:szCs w:val="28"/>
        </w:rPr>
        <w:t>4.Выявление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25FFB" w:rsidRDefault="00F25FFB" w:rsidP="00835E54">
      <w:pPr>
        <w:autoSpaceDE w:val="0"/>
        <w:jc w:val="both"/>
      </w:pPr>
      <w:r w:rsidRPr="00835E54">
        <w:rPr>
          <w:sz w:val="28"/>
          <w:szCs w:val="28"/>
        </w:rPr>
        <w:t>5.Оценка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25FFB" w:rsidRDefault="00F25FFB" w:rsidP="00F25FFB">
      <w:pPr>
        <w:autoSpaceDE w:val="0"/>
        <w:jc w:val="both"/>
        <w:rPr>
          <w:sz w:val="28"/>
          <w:szCs w:val="28"/>
        </w:rPr>
      </w:pPr>
    </w:p>
    <w:p w:rsidR="00835E54" w:rsidRDefault="00835E54" w:rsidP="00F25FFB">
      <w:pPr>
        <w:autoSpaceDE w:val="0"/>
        <w:ind w:firstLine="709"/>
        <w:jc w:val="center"/>
        <w:rPr>
          <w:b/>
          <w:sz w:val="28"/>
          <w:szCs w:val="28"/>
        </w:rPr>
      </w:pPr>
    </w:p>
    <w:p w:rsidR="00835E54" w:rsidRDefault="00835E54" w:rsidP="00F25FFB">
      <w:pPr>
        <w:autoSpaceDE w:val="0"/>
        <w:ind w:firstLine="709"/>
        <w:jc w:val="center"/>
        <w:rPr>
          <w:b/>
          <w:sz w:val="28"/>
          <w:szCs w:val="28"/>
        </w:rPr>
      </w:pPr>
    </w:p>
    <w:p w:rsidR="00835E54" w:rsidRDefault="00835E54" w:rsidP="00F25FFB">
      <w:pPr>
        <w:autoSpaceDE w:val="0"/>
        <w:ind w:firstLine="709"/>
        <w:jc w:val="center"/>
        <w:rPr>
          <w:b/>
          <w:sz w:val="28"/>
          <w:szCs w:val="28"/>
        </w:rPr>
      </w:pPr>
    </w:p>
    <w:p w:rsidR="00835E54" w:rsidRDefault="00835E54" w:rsidP="00F25FFB">
      <w:pPr>
        <w:autoSpaceDE w:val="0"/>
        <w:ind w:firstLine="709"/>
        <w:jc w:val="center"/>
        <w:rPr>
          <w:b/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center"/>
      </w:pPr>
      <w:bookmarkStart w:id="11" w:name="_GoBack"/>
      <w:bookmarkEnd w:id="11"/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25FFB" w:rsidRDefault="00F25FFB" w:rsidP="00F25FFB">
      <w:pPr>
        <w:autoSpaceDE w:val="0"/>
        <w:ind w:firstLine="709"/>
        <w:jc w:val="center"/>
        <w:rPr>
          <w:b/>
          <w:sz w:val="28"/>
          <w:szCs w:val="28"/>
        </w:rPr>
      </w:pP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1) информирование;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2) обобщение правоприменительной практики;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3) объявление предостережения;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4) консультирование;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5) профилактический визит.</w:t>
      </w:r>
    </w:p>
    <w:p w:rsidR="00F25FFB" w:rsidRDefault="00F25FFB" w:rsidP="00F25FFB">
      <w:pPr>
        <w:widowControl w:val="0"/>
        <w:autoSpaceDE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11" w:type="dxa"/>
        <w:tblInd w:w="-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795"/>
      </w:tblGrid>
      <w:tr w:rsidR="00F25FFB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iCs/>
                <w:sz w:val="28"/>
                <w:szCs w:val="28"/>
              </w:rPr>
              <w:t>п</w:t>
            </w:r>
            <w:proofErr w:type="gramEnd"/>
            <w:r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F25FFB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Администрация сельского поселения «Успенское» </w:t>
            </w:r>
          </w:p>
        </w:tc>
      </w:tr>
      <w:tr w:rsidR="00F25FFB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Не позднее 1 марта 2022г.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r w:rsidRPr="00263802">
              <w:rPr>
                <w:iCs/>
                <w:sz w:val="28"/>
                <w:szCs w:val="28"/>
              </w:rPr>
              <w:t xml:space="preserve">Администрация сельского поселения «Успенское» </w:t>
            </w:r>
          </w:p>
        </w:tc>
      </w:tr>
      <w:tr w:rsidR="00F25FFB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r w:rsidRPr="00263802">
              <w:rPr>
                <w:iCs/>
                <w:sz w:val="28"/>
                <w:szCs w:val="28"/>
              </w:rPr>
              <w:t xml:space="preserve">Администрация сельского поселения «Успенское» </w:t>
            </w:r>
          </w:p>
        </w:tc>
      </w:tr>
      <w:tr w:rsidR="00F25FFB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r w:rsidRPr="00263802">
              <w:rPr>
                <w:iCs/>
                <w:sz w:val="28"/>
                <w:szCs w:val="28"/>
              </w:rPr>
              <w:t xml:space="preserve">Администрация сельского поселения «Успенское» </w:t>
            </w:r>
          </w:p>
        </w:tc>
      </w:tr>
      <w:tr w:rsidR="00F25FFB" w:rsidTr="00FB49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Не реже, чем 2 раза в год </w:t>
            </w:r>
            <w:r>
              <w:rPr>
                <w:iCs/>
                <w:sz w:val="28"/>
                <w:szCs w:val="28"/>
                <w:lang w:val="en-US"/>
              </w:rPr>
              <w:t>II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  <w:lang w:val="en-US"/>
              </w:rPr>
              <w:t>IV</w:t>
            </w:r>
            <w:r>
              <w:rPr>
                <w:iCs/>
                <w:sz w:val="28"/>
                <w:szCs w:val="28"/>
              </w:rPr>
              <w:t xml:space="preserve"> квартал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r w:rsidRPr="00263802">
              <w:rPr>
                <w:iCs/>
                <w:sz w:val="28"/>
                <w:szCs w:val="28"/>
              </w:rPr>
              <w:t xml:space="preserve">Администрация сельского поселения «Успенское» </w:t>
            </w:r>
          </w:p>
        </w:tc>
      </w:tr>
    </w:tbl>
    <w:p w:rsidR="00F25FFB" w:rsidRDefault="00F25FFB" w:rsidP="00F25FFB">
      <w:pPr>
        <w:widowControl w:val="0"/>
        <w:autoSpaceDE w:val="0"/>
        <w:ind w:firstLine="720"/>
        <w:jc w:val="both"/>
      </w:pP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1) осуществление контрольных (надзорных) мероприятий в рамках муниципального жилищного контроля;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2) исполнение обязательных требований, являющихся предметом муниципального жилищного контроля;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3) по вопросам проведения профилактических мероприятий.</w:t>
      </w:r>
    </w:p>
    <w:p w:rsidR="00F25FFB" w:rsidRDefault="00F25FFB" w:rsidP="00F25FFB">
      <w:pPr>
        <w:widowControl w:val="0"/>
        <w:autoSpaceDE w:val="0"/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                                </w:t>
      </w:r>
    </w:p>
    <w:p w:rsidR="00F25FFB" w:rsidRDefault="00F25FFB" w:rsidP="00F25FFB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FFB" w:rsidRDefault="00F25FFB" w:rsidP="00F25FFB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FFB" w:rsidRPr="00807491" w:rsidRDefault="00F25FFB" w:rsidP="00F25FFB">
      <w:pPr>
        <w:pStyle w:val="a8"/>
        <w:ind w:firstLine="851"/>
        <w:jc w:val="both"/>
        <w:rPr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Администрации сельского поселения в информационно-телекоммуникационной сети "Интернет» письменного разъяснения, подписанного уполномоченным должностным лицом.</w:t>
      </w:r>
    </w:p>
    <w:p w:rsidR="00F25FFB" w:rsidRDefault="00F25FFB" w:rsidP="00F25FFB">
      <w:pPr>
        <w:autoSpaceDE w:val="0"/>
        <w:jc w:val="both"/>
        <w:rPr>
          <w:i/>
          <w:sz w:val="28"/>
          <w:szCs w:val="28"/>
        </w:rPr>
      </w:pPr>
    </w:p>
    <w:p w:rsidR="00F25FFB" w:rsidRDefault="00F25FFB" w:rsidP="00F25FFB">
      <w:pPr>
        <w:autoSpaceDE w:val="0"/>
        <w:rPr>
          <w:b/>
          <w:i/>
          <w:sz w:val="28"/>
          <w:szCs w:val="28"/>
        </w:rPr>
      </w:pPr>
    </w:p>
    <w:p w:rsidR="00F25FFB" w:rsidRDefault="00F25FFB" w:rsidP="00F25FFB">
      <w:pPr>
        <w:autoSpaceDE w:val="0"/>
        <w:ind w:firstLine="709"/>
        <w:jc w:val="center"/>
      </w:pPr>
      <w:r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25FFB" w:rsidRDefault="00F25FFB" w:rsidP="00F25FFB">
      <w:pPr>
        <w:rPr>
          <w:i/>
          <w:sz w:val="28"/>
          <w:szCs w:val="28"/>
        </w:rPr>
      </w:pPr>
    </w:p>
    <w:p w:rsidR="00F25FFB" w:rsidRDefault="00F25FFB" w:rsidP="00F25FFB">
      <w:pPr>
        <w:widowControl w:val="0"/>
        <w:autoSpaceDE w:val="0"/>
        <w:ind w:firstLine="720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tbl>
      <w:tblPr>
        <w:tblW w:w="0" w:type="auto"/>
        <w:tblInd w:w="-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62"/>
      </w:tblGrid>
      <w:tr w:rsidR="00F25FFB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F25FFB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Pr="00807491" w:rsidRDefault="00F25FFB" w:rsidP="00FB49EC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Полнота информации, размещенной на официальном сайте Администрации   сельского поселения «Успенское»  в информационно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 xml:space="preserve">елекоммуникационной сети "Интернет"- </w:t>
            </w:r>
            <w:proofErr w:type="spellStart"/>
            <w:r w:rsidRPr="00807491">
              <w:rPr>
                <w:sz w:val="28"/>
                <w:szCs w:val="28"/>
                <w:lang w:val="en-US"/>
              </w:rPr>
              <w:t>htth</w:t>
            </w:r>
            <w:proofErr w:type="spellEnd"/>
            <w:r w:rsidRPr="00807491">
              <w:rPr>
                <w:sz w:val="28"/>
                <w:szCs w:val="28"/>
              </w:rPr>
              <w:t xml:space="preserve">: // </w:t>
            </w:r>
            <w:proofErr w:type="spellStart"/>
            <w:r w:rsidRPr="00807491">
              <w:rPr>
                <w:sz w:val="28"/>
                <w:szCs w:val="28"/>
              </w:rPr>
              <w:t>успенское.ржевский-район.рф</w:t>
            </w:r>
            <w:proofErr w:type="spellEnd"/>
            <w:r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100 %</w:t>
            </w:r>
          </w:p>
        </w:tc>
      </w:tr>
      <w:tr w:rsidR="00F25FFB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both"/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25FFB" w:rsidTr="00FB49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both"/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FB" w:rsidRDefault="00F25FFB" w:rsidP="00FB49EC">
            <w:pPr>
              <w:autoSpaceDE w:val="0"/>
              <w:jc w:val="center"/>
            </w:pPr>
            <w:r>
              <w:rPr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F25FFB" w:rsidRDefault="00F25FFB" w:rsidP="00F25FFB">
      <w:pPr>
        <w:ind w:firstLine="709"/>
      </w:pPr>
    </w:p>
    <w:p w:rsidR="00F25FFB" w:rsidRDefault="00F25FFB" w:rsidP="00F25FF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F25FFB" w:rsidRDefault="00F25FFB" w:rsidP="00F25FF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F25FFB" w:rsidRDefault="00F25FFB" w:rsidP="00F25FFB">
      <w:pPr>
        <w:pStyle w:val="a6"/>
        <w:spacing w:line="288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566E" w:rsidRDefault="00D4566E"/>
    <w:sectPr w:rsidR="00D4566E" w:rsidSect="003265A6">
      <w:pgSz w:w="11906" w:h="16838"/>
      <w:pgMar w:top="142" w:right="992" w:bottom="142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Cs/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97"/>
    <w:rsid w:val="003265A6"/>
    <w:rsid w:val="00835E54"/>
    <w:rsid w:val="00C70197"/>
    <w:rsid w:val="00D4566E"/>
    <w:rsid w:val="00F1403D"/>
    <w:rsid w:val="00F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FFB"/>
    <w:rPr>
      <w:color w:val="000080"/>
      <w:u w:val="single"/>
    </w:rPr>
  </w:style>
  <w:style w:type="paragraph" w:styleId="a4">
    <w:name w:val="Body Text"/>
    <w:basedOn w:val="a"/>
    <w:link w:val="a5"/>
    <w:rsid w:val="00F25FFB"/>
    <w:pPr>
      <w:jc w:val="right"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F25FF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a6">
    <w:name w:val="Стиль"/>
    <w:rsid w:val="00F25FFB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F25F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F2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25F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F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FFB"/>
    <w:rPr>
      <w:color w:val="000080"/>
      <w:u w:val="single"/>
    </w:rPr>
  </w:style>
  <w:style w:type="paragraph" w:styleId="a4">
    <w:name w:val="Body Text"/>
    <w:basedOn w:val="a"/>
    <w:link w:val="a5"/>
    <w:rsid w:val="00F25FFB"/>
    <w:pPr>
      <w:jc w:val="right"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F25FF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a6">
    <w:name w:val="Стиль"/>
    <w:rsid w:val="00F25FFB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F25F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F2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25F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8136/85f7dc8994f991a1132725df3886eeefc605e1b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6</cp:revision>
  <cp:lastPrinted>2022-01-10T07:10:00Z</cp:lastPrinted>
  <dcterms:created xsi:type="dcterms:W3CDTF">2022-01-09T13:53:00Z</dcterms:created>
  <dcterms:modified xsi:type="dcterms:W3CDTF">2022-01-10T08:38:00Z</dcterms:modified>
</cp:coreProperties>
</file>