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60" w:type="dxa"/>
        <w:tblInd w:w="288" w:type="dxa"/>
        <w:tblLayout w:type="fixed"/>
        <w:tblLook w:val="0000" w:firstRow="0" w:lastRow="0" w:firstColumn="0" w:lastColumn="0" w:noHBand="0" w:noVBand="0"/>
      </w:tblPr>
      <w:tblGrid>
        <w:gridCol w:w="4860"/>
      </w:tblGrid>
      <w:tr w:rsidR="004D7276" w:rsidRPr="00554A82" w:rsidTr="004D7276">
        <w:trPr>
          <w:trHeight w:val="5251"/>
        </w:trPr>
        <w:tc>
          <w:tcPr>
            <w:tcW w:w="4860" w:type="dxa"/>
          </w:tcPr>
          <w:p w:rsidR="004D7276" w:rsidRPr="0050659E" w:rsidRDefault="004D7276" w:rsidP="00E7681C"/>
        </w:tc>
      </w:tr>
    </w:tbl>
    <w:p w:rsidR="00617DFB" w:rsidRDefault="0050659E" w:rsidP="0050659E">
      <w:pPr>
        <w:pStyle w:val="a3"/>
        <w:rPr>
          <w:b/>
          <w:sz w:val="28"/>
          <w:szCs w:val="28"/>
        </w:rPr>
      </w:pPr>
      <w:r>
        <w:rPr>
          <w:b/>
          <w:sz w:val="28"/>
          <w:szCs w:val="28"/>
        </w:rPr>
        <w:t xml:space="preserve">                            </w:t>
      </w:r>
      <w:bookmarkStart w:id="0" w:name="_GoBack"/>
      <w:bookmarkEnd w:id="0"/>
      <w:r w:rsidR="00344214">
        <w:rPr>
          <w:b/>
          <w:sz w:val="28"/>
          <w:szCs w:val="28"/>
        </w:rPr>
        <w:t>ПРЕДУПРЕЖДЕНИЕ О НГЯ № 01</w:t>
      </w:r>
    </w:p>
    <w:p w:rsidR="00077DFA" w:rsidRPr="00001B3E" w:rsidRDefault="00077DFA" w:rsidP="00077DFA">
      <w:pPr>
        <w:ind w:left="360"/>
        <w:jc w:val="center"/>
        <w:rPr>
          <w:sz w:val="27"/>
          <w:szCs w:val="27"/>
        </w:rPr>
      </w:pPr>
      <w:r w:rsidRPr="00001B3E">
        <w:rPr>
          <w:sz w:val="27"/>
          <w:szCs w:val="27"/>
        </w:rPr>
        <w:t>о высокой степени вероятности возникновения чрезвычайных ситуаций в Тверской области</w:t>
      </w:r>
    </w:p>
    <w:p w:rsidR="00077DFA" w:rsidRDefault="00077DFA" w:rsidP="00077DFA">
      <w:pPr>
        <w:ind w:firstLine="360"/>
        <w:jc w:val="center"/>
        <w:rPr>
          <w:sz w:val="27"/>
          <w:szCs w:val="27"/>
        </w:rPr>
      </w:pPr>
    </w:p>
    <w:p w:rsidR="003D2964" w:rsidRPr="00543F65" w:rsidRDefault="00543F65" w:rsidP="00543F65">
      <w:pPr>
        <w:ind w:firstLine="709"/>
        <w:jc w:val="both"/>
        <w:rPr>
          <w:b/>
          <w:bCs/>
          <w:sz w:val="28"/>
          <w:szCs w:val="28"/>
          <w:u w:val="single"/>
        </w:rPr>
      </w:pPr>
      <w:r w:rsidRPr="00543F65">
        <w:rPr>
          <w:b/>
          <w:bCs/>
          <w:sz w:val="28"/>
          <w:szCs w:val="28"/>
          <w:u w:val="single"/>
        </w:rPr>
        <w:t>Днем 13 января на территории Тверской области ожидается усиление</w:t>
      </w:r>
      <w:r>
        <w:rPr>
          <w:b/>
          <w:bCs/>
          <w:sz w:val="28"/>
          <w:szCs w:val="28"/>
          <w:u w:val="single"/>
        </w:rPr>
        <w:t xml:space="preserve"> </w:t>
      </w:r>
      <w:r w:rsidRPr="00543F65">
        <w:rPr>
          <w:b/>
          <w:bCs/>
          <w:sz w:val="28"/>
          <w:szCs w:val="28"/>
          <w:u w:val="single"/>
        </w:rPr>
        <w:t>юго-западного ветра отдельными порывами 12-17 м/с. В восточных районах</w:t>
      </w:r>
      <w:r>
        <w:rPr>
          <w:b/>
          <w:bCs/>
          <w:sz w:val="28"/>
          <w:szCs w:val="28"/>
          <w:u w:val="single"/>
        </w:rPr>
        <w:t xml:space="preserve"> </w:t>
      </w:r>
      <w:r w:rsidRPr="00543F65">
        <w:rPr>
          <w:b/>
          <w:bCs/>
          <w:sz w:val="28"/>
          <w:szCs w:val="28"/>
          <w:u w:val="single"/>
        </w:rPr>
        <w:t>сильный снег, местами метель.</w:t>
      </w:r>
    </w:p>
    <w:p w:rsidR="00617DFB" w:rsidRPr="00DA27A7" w:rsidRDefault="00617DFB" w:rsidP="00617DFB">
      <w:pPr>
        <w:ind w:firstLine="709"/>
        <w:contextualSpacing/>
        <w:jc w:val="both"/>
        <w:rPr>
          <w:sz w:val="28"/>
          <w:szCs w:val="28"/>
        </w:rPr>
      </w:pPr>
      <w:r w:rsidRPr="00DA27A7">
        <w:rPr>
          <w:sz w:val="28"/>
          <w:szCs w:val="28"/>
        </w:rPr>
        <w:t>В связи с ухудшением погодных условий на территории районов области повышается вероятность возникновения следующих рисков:</w:t>
      </w:r>
    </w:p>
    <w:p w:rsidR="00617DFB" w:rsidRPr="00DA27A7" w:rsidRDefault="00617DFB" w:rsidP="00617DFB">
      <w:pPr>
        <w:tabs>
          <w:tab w:val="left" w:pos="709"/>
          <w:tab w:val="left" w:pos="993"/>
        </w:tabs>
        <w:ind w:firstLine="709"/>
        <w:contextualSpacing/>
        <w:jc w:val="both"/>
        <w:rPr>
          <w:bCs/>
          <w:noProof/>
          <w:sz w:val="28"/>
          <w:szCs w:val="28"/>
        </w:rPr>
      </w:pPr>
      <w:r w:rsidRPr="00DA27A7">
        <w:rPr>
          <w:bCs/>
          <w:noProof/>
          <w:sz w:val="28"/>
          <w:szCs w:val="28"/>
        </w:rPr>
        <w:t>- нарушение электроснабжения в населенных пунктах, связанное с обрывом (повреждением) ЛЭП и линий связи;</w:t>
      </w:r>
    </w:p>
    <w:p w:rsidR="00617DFB" w:rsidRPr="00DA27A7" w:rsidRDefault="00617DFB" w:rsidP="00617DFB">
      <w:pPr>
        <w:tabs>
          <w:tab w:val="left" w:pos="709"/>
          <w:tab w:val="left" w:pos="993"/>
        </w:tabs>
        <w:ind w:firstLine="709"/>
        <w:contextualSpacing/>
        <w:jc w:val="both"/>
        <w:rPr>
          <w:bCs/>
          <w:noProof/>
          <w:sz w:val="28"/>
          <w:szCs w:val="28"/>
        </w:rPr>
      </w:pPr>
      <w:r w:rsidRPr="00DA27A7">
        <w:rPr>
          <w:bCs/>
          <w:noProof/>
          <w:sz w:val="28"/>
          <w:szCs w:val="28"/>
        </w:rPr>
        <w:t>- обрушение (падение) широкоформатных конструкций, а также веток деревьев в результате увеличения скорости ветра;</w:t>
      </w:r>
    </w:p>
    <w:p w:rsidR="00617DFB" w:rsidRPr="00DA27A7" w:rsidRDefault="00617DFB" w:rsidP="00617DFB">
      <w:pPr>
        <w:ind w:firstLine="709"/>
        <w:contextualSpacing/>
        <w:jc w:val="both"/>
        <w:rPr>
          <w:bCs/>
          <w:sz w:val="28"/>
          <w:szCs w:val="28"/>
        </w:rPr>
      </w:pPr>
      <w:r w:rsidRPr="00DA27A7">
        <w:rPr>
          <w:b/>
          <w:bCs/>
          <w:sz w:val="28"/>
          <w:szCs w:val="28"/>
        </w:rPr>
        <w:t xml:space="preserve"> - </w:t>
      </w:r>
      <w:r w:rsidRPr="00DA27A7">
        <w:rPr>
          <w:bCs/>
          <w:sz w:val="28"/>
          <w:szCs w:val="28"/>
        </w:rPr>
        <w:t xml:space="preserve">возникновение дорожно-транспортных происшествий на дорогах федерального и регионального значения, </w:t>
      </w:r>
      <w:r>
        <w:rPr>
          <w:bCs/>
          <w:sz w:val="28"/>
          <w:szCs w:val="28"/>
        </w:rPr>
        <w:t>в том числе образование заторов.</w:t>
      </w:r>
    </w:p>
    <w:p w:rsidR="00335C92" w:rsidRDefault="00335C92" w:rsidP="00335C92">
      <w:pPr>
        <w:tabs>
          <w:tab w:val="left" w:pos="709"/>
          <w:tab w:val="left" w:pos="993"/>
        </w:tabs>
        <w:jc w:val="both"/>
        <w:rPr>
          <w:b/>
          <w:bCs/>
          <w:sz w:val="27"/>
          <w:szCs w:val="27"/>
        </w:rPr>
      </w:pPr>
    </w:p>
    <w:p w:rsidR="009B0F7E" w:rsidRPr="006D251D" w:rsidRDefault="009B0F7E" w:rsidP="00335C92">
      <w:pPr>
        <w:tabs>
          <w:tab w:val="left" w:pos="709"/>
          <w:tab w:val="left" w:pos="993"/>
        </w:tabs>
        <w:ind w:left="709"/>
        <w:jc w:val="both"/>
        <w:rPr>
          <w:b/>
          <w:bCs/>
          <w:sz w:val="27"/>
          <w:szCs w:val="27"/>
        </w:rPr>
      </w:pPr>
      <w:r w:rsidRPr="006D251D">
        <w:rPr>
          <w:b/>
          <w:bCs/>
          <w:sz w:val="27"/>
          <w:szCs w:val="27"/>
        </w:rPr>
        <w:t>Рекомендовано провести следующие превентивные мероприятия:</w:t>
      </w:r>
    </w:p>
    <w:p w:rsidR="00834BE3" w:rsidRDefault="009417ED" w:rsidP="00834BE3">
      <w:pPr>
        <w:ind w:firstLine="550"/>
        <w:jc w:val="both"/>
        <w:rPr>
          <w:bCs/>
          <w:noProof/>
          <w:color w:val="000000" w:themeColor="text1"/>
          <w:sz w:val="28"/>
          <w:szCs w:val="28"/>
        </w:rPr>
      </w:pPr>
      <w:r>
        <w:rPr>
          <w:bCs/>
          <w:noProof/>
          <w:color w:val="000000" w:themeColor="text1"/>
          <w:sz w:val="28"/>
          <w:szCs w:val="28"/>
        </w:rPr>
        <w:t xml:space="preserve"> </w:t>
      </w:r>
      <w:r w:rsidR="00834BE3" w:rsidRPr="00E56650">
        <w:rPr>
          <w:bCs/>
          <w:noProof/>
          <w:color w:val="000000" w:themeColor="text1"/>
          <w:sz w:val="28"/>
          <w:szCs w:val="28"/>
        </w:rPr>
        <w:t>1. С учетом складывающейся обстановки, привести территориальные звенья ТП и ФП РСЧС в режим функциони</w:t>
      </w:r>
      <w:r w:rsidR="00834BE3">
        <w:rPr>
          <w:bCs/>
          <w:noProof/>
          <w:color w:val="000000" w:themeColor="text1"/>
          <w:sz w:val="28"/>
          <w:szCs w:val="28"/>
        </w:rPr>
        <w:t>рования «ПОВЫШЕННАЯ ГОТОВНОСТЬ»,</w:t>
      </w:r>
      <w:r w:rsidR="00834BE3" w:rsidRPr="005358BB">
        <w:rPr>
          <w:bCs/>
          <w:noProof/>
          <w:color w:val="000000" w:themeColor="text1"/>
          <w:sz w:val="28"/>
          <w:szCs w:val="28"/>
        </w:rPr>
        <w:t xml:space="preserve"> </w:t>
      </w:r>
      <w:r w:rsidR="00834BE3" w:rsidRPr="00E56650">
        <w:rPr>
          <w:bCs/>
          <w:noProof/>
          <w:color w:val="000000" w:themeColor="text1"/>
          <w:sz w:val="28"/>
          <w:szCs w:val="28"/>
        </w:rPr>
        <w:t>создать оперативные штабы по контролю, проверить готовность оперативных групп муниципальных образований к регированию на возможные ЧС.</w:t>
      </w:r>
    </w:p>
    <w:p w:rsidR="00F407CA" w:rsidRPr="006D251D" w:rsidRDefault="00F407CA" w:rsidP="006D251D">
      <w:pPr>
        <w:ind w:firstLine="709"/>
        <w:jc w:val="both"/>
        <w:rPr>
          <w:sz w:val="27"/>
          <w:szCs w:val="27"/>
        </w:rPr>
      </w:pPr>
      <w:r w:rsidRPr="006D251D">
        <w:rPr>
          <w:sz w:val="27"/>
          <w:szCs w:val="27"/>
        </w:rPr>
        <w:t>2. 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8242C8" w:rsidRPr="006D251D" w:rsidRDefault="008242C8" w:rsidP="006D251D">
      <w:pPr>
        <w:ind w:firstLine="709"/>
        <w:jc w:val="both"/>
        <w:rPr>
          <w:sz w:val="27"/>
          <w:szCs w:val="27"/>
        </w:rPr>
      </w:pPr>
      <w:r w:rsidRPr="006D251D">
        <w:rPr>
          <w:sz w:val="27"/>
          <w:szCs w:val="27"/>
        </w:rPr>
        <w:lastRenderedPageBreak/>
        <w:t>3. Совместно с руководителями организаций, фирм, эксплуатирующими, содержащими, обслуживающими широкоформатные конструкции, рекламные щиты, стреловые строительны</w:t>
      </w:r>
      <w:r w:rsidR="00215DF4" w:rsidRPr="006D251D">
        <w:rPr>
          <w:sz w:val="27"/>
          <w:szCs w:val="27"/>
        </w:rPr>
        <w:t>е краны, проверить их состояние. П</w:t>
      </w:r>
      <w:r w:rsidRPr="006D251D">
        <w:rPr>
          <w:sz w:val="27"/>
          <w:szCs w:val="27"/>
        </w:rPr>
        <w:t>ри необходимости принять</w:t>
      </w:r>
      <w:r w:rsidR="00B20C7B" w:rsidRPr="006D251D">
        <w:rPr>
          <w:sz w:val="27"/>
          <w:szCs w:val="27"/>
        </w:rPr>
        <w:t xml:space="preserve"> исчерпывающие</w:t>
      </w:r>
      <w:r w:rsidRPr="006D251D">
        <w:rPr>
          <w:sz w:val="27"/>
          <w:szCs w:val="27"/>
        </w:rPr>
        <w:t xml:space="preserve"> меры по дополнительному </w:t>
      </w:r>
      <w:r w:rsidR="00B20C7B" w:rsidRPr="006D251D">
        <w:rPr>
          <w:sz w:val="27"/>
          <w:szCs w:val="27"/>
        </w:rPr>
        <w:t>у</w:t>
      </w:r>
      <w:r w:rsidRPr="006D251D">
        <w:rPr>
          <w:sz w:val="27"/>
          <w:szCs w:val="27"/>
        </w:rPr>
        <w:t>креплению или прекращению их эксплуатации.</w:t>
      </w:r>
    </w:p>
    <w:p w:rsidR="00707BBE" w:rsidRPr="006D251D" w:rsidRDefault="00C72373" w:rsidP="006D251D">
      <w:pPr>
        <w:ind w:firstLine="709"/>
        <w:jc w:val="both"/>
        <w:rPr>
          <w:sz w:val="27"/>
          <w:szCs w:val="27"/>
        </w:rPr>
      </w:pPr>
      <w:r>
        <w:rPr>
          <w:sz w:val="27"/>
          <w:szCs w:val="27"/>
        </w:rPr>
        <w:t>4</w:t>
      </w:r>
      <w:r w:rsidR="00707BBE" w:rsidRPr="006D251D">
        <w:rPr>
          <w:sz w:val="27"/>
          <w:szCs w:val="27"/>
        </w:rPr>
        <w:t>. Поддерживать в постоянной готовности к реагированию на возможные ЧС и происшествия пожарно-спасательные формирования, аварийные бригады электросетей, коммунальные и дорожные службы.</w:t>
      </w:r>
    </w:p>
    <w:p w:rsidR="00707BBE" w:rsidRPr="006D251D" w:rsidRDefault="00C72373" w:rsidP="006D251D">
      <w:pPr>
        <w:ind w:firstLine="709"/>
        <w:jc w:val="both"/>
        <w:rPr>
          <w:sz w:val="27"/>
          <w:szCs w:val="27"/>
        </w:rPr>
      </w:pPr>
      <w:r>
        <w:rPr>
          <w:sz w:val="27"/>
          <w:szCs w:val="27"/>
        </w:rPr>
        <w:t>5</w:t>
      </w:r>
      <w:r w:rsidR="00707BBE" w:rsidRPr="006D251D">
        <w:rPr>
          <w:sz w:val="27"/>
          <w:szCs w:val="27"/>
        </w:rPr>
        <w:t xml:space="preserve">. Уточнить </w:t>
      </w:r>
      <w:r w:rsidR="00707BBE" w:rsidRPr="006D251D">
        <w:rPr>
          <w:bCs/>
          <w:sz w:val="27"/>
          <w:szCs w:val="27"/>
        </w:rPr>
        <w:t>планы ликвидации чрезвычайных ситуаций</w:t>
      </w:r>
      <w:r w:rsidR="00707BBE" w:rsidRPr="006D251D">
        <w:rPr>
          <w:sz w:val="27"/>
          <w:szCs w:val="27"/>
        </w:rPr>
        <w:t>, а так же силы и средства, запланированные к работе на объектах топливно-энергетического комплекса, районных электрических сетях и жилищно-коммунального комплекса, подготовить дополнительные бригады.</w:t>
      </w:r>
    </w:p>
    <w:p w:rsidR="00707BBE" w:rsidRPr="006D251D" w:rsidRDefault="00C72373" w:rsidP="006D251D">
      <w:pPr>
        <w:ind w:firstLine="709"/>
        <w:jc w:val="both"/>
        <w:rPr>
          <w:sz w:val="27"/>
          <w:szCs w:val="27"/>
        </w:rPr>
      </w:pPr>
      <w:r>
        <w:rPr>
          <w:sz w:val="27"/>
          <w:szCs w:val="27"/>
        </w:rPr>
        <w:t>6</w:t>
      </w:r>
      <w:r w:rsidR="00707BBE" w:rsidRPr="006D251D">
        <w:rPr>
          <w:sz w:val="27"/>
          <w:szCs w:val="27"/>
        </w:rPr>
        <w:t>. Проверить наличие и исправность резервных источников питания на объектах, создать необходимый резерв.</w:t>
      </w:r>
    </w:p>
    <w:p w:rsidR="00707BBE" w:rsidRPr="006D251D" w:rsidRDefault="00C72373" w:rsidP="006D251D">
      <w:pPr>
        <w:ind w:firstLine="709"/>
        <w:jc w:val="both"/>
        <w:rPr>
          <w:bCs/>
          <w:sz w:val="27"/>
          <w:szCs w:val="27"/>
        </w:rPr>
      </w:pPr>
      <w:r>
        <w:rPr>
          <w:bCs/>
          <w:sz w:val="27"/>
          <w:szCs w:val="27"/>
        </w:rPr>
        <w:t>7</w:t>
      </w:r>
      <w:r w:rsidR="00707BBE" w:rsidRPr="006D251D">
        <w:rPr>
          <w:bCs/>
          <w:sz w:val="27"/>
          <w:szCs w:val="27"/>
        </w:rPr>
        <w:t>. Уточнить наличие и состояние запасов материальных средств и финансовых резервов для ликвидации возможных ЧС.</w:t>
      </w:r>
    </w:p>
    <w:p w:rsidR="006D251D" w:rsidRDefault="00C72373" w:rsidP="006D251D">
      <w:pPr>
        <w:ind w:firstLine="709"/>
        <w:jc w:val="both"/>
        <w:rPr>
          <w:bCs/>
          <w:sz w:val="27"/>
          <w:szCs w:val="27"/>
        </w:rPr>
      </w:pPr>
      <w:r>
        <w:rPr>
          <w:bCs/>
          <w:sz w:val="27"/>
          <w:szCs w:val="27"/>
        </w:rPr>
        <w:t>8</w:t>
      </w:r>
      <w:r w:rsidR="00707BBE" w:rsidRPr="006D251D">
        <w:rPr>
          <w:bCs/>
          <w:sz w:val="27"/>
          <w:szCs w:val="27"/>
        </w:rPr>
        <w:t>. 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120565" w:rsidRPr="006D251D" w:rsidRDefault="00C72373" w:rsidP="006D251D">
      <w:pPr>
        <w:ind w:firstLine="709"/>
        <w:jc w:val="both"/>
        <w:rPr>
          <w:bCs/>
          <w:sz w:val="27"/>
          <w:szCs w:val="27"/>
        </w:rPr>
      </w:pPr>
      <w:r>
        <w:rPr>
          <w:sz w:val="27"/>
          <w:szCs w:val="27"/>
        </w:rPr>
        <w:t>9</w:t>
      </w:r>
      <w:r w:rsidR="00F407CA" w:rsidRPr="006D251D">
        <w:rPr>
          <w:sz w:val="27"/>
          <w:szCs w:val="27"/>
        </w:rPr>
        <w:t>. Организовать контроль за проведением общественно-значимых и культурных мероприятий, связанных с массовым пребыванием людей. Своевременно доводить до организаторов массовых мероприятий прогноз погоды на предстоящие сутки и немедленно при ухудшении погодных условий.</w:t>
      </w:r>
      <w:r w:rsidR="00120565" w:rsidRPr="006D251D">
        <w:rPr>
          <w:sz w:val="27"/>
          <w:szCs w:val="27"/>
        </w:rPr>
        <w:t xml:space="preserve"> </w:t>
      </w:r>
    </w:p>
    <w:p w:rsidR="00215DF4" w:rsidRDefault="00C72373" w:rsidP="006D251D">
      <w:pPr>
        <w:ind w:firstLine="709"/>
        <w:jc w:val="both"/>
        <w:rPr>
          <w:sz w:val="27"/>
          <w:szCs w:val="27"/>
        </w:rPr>
      </w:pPr>
      <w:r>
        <w:rPr>
          <w:sz w:val="27"/>
          <w:szCs w:val="27"/>
        </w:rPr>
        <w:t>10</w:t>
      </w:r>
      <w:r w:rsidR="00215DF4" w:rsidRPr="006D251D">
        <w:rPr>
          <w:sz w:val="27"/>
          <w:szCs w:val="27"/>
        </w:rPr>
        <w:t>. Совместно с руководителями организаций, эксплуатирующих здания с широко-пролетными крышами, рынки, спортивные комплексы, торговые центры, спланировать и провести их обследование, проверить, в т</w:t>
      </w:r>
      <w:r w:rsidR="0001193A" w:rsidRPr="006D251D">
        <w:rPr>
          <w:sz w:val="27"/>
          <w:szCs w:val="27"/>
        </w:rPr>
        <w:t>ом числе, крыши ветхих строений</w:t>
      </w:r>
      <w:r w:rsidR="00215DF4" w:rsidRPr="006D251D">
        <w:rPr>
          <w:sz w:val="27"/>
          <w:szCs w:val="27"/>
        </w:rPr>
        <w:t>.</w:t>
      </w:r>
    </w:p>
    <w:p w:rsidR="004662D8" w:rsidRPr="006D251D" w:rsidRDefault="004662D8" w:rsidP="006D251D">
      <w:pPr>
        <w:ind w:firstLine="709"/>
        <w:jc w:val="both"/>
        <w:rPr>
          <w:sz w:val="27"/>
          <w:szCs w:val="27"/>
        </w:rPr>
      </w:pPr>
      <w:r>
        <w:rPr>
          <w:sz w:val="27"/>
          <w:szCs w:val="27"/>
        </w:rPr>
        <w:t>11</w:t>
      </w:r>
      <w:r w:rsidRPr="004662D8">
        <w:rPr>
          <w:sz w:val="27"/>
          <w:szCs w:val="27"/>
        </w:rPr>
        <w:t>. Осуществлять своевременную очистку крыш административных зданий и жилых домов  от снежных масс и ледовых образований.</w:t>
      </w:r>
    </w:p>
    <w:p w:rsidR="003A1198" w:rsidRDefault="003A1198" w:rsidP="005B430F">
      <w:pPr>
        <w:ind w:firstLine="709"/>
        <w:jc w:val="both"/>
        <w:rPr>
          <w:b/>
          <w:sz w:val="27"/>
          <w:szCs w:val="27"/>
        </w:rPr>
      </w:pPr>
    </w:p>
    <w:p w:rsidR="00690448" w:rsidRPr="007A2DFE" w:rsidRDefault="00690448" w:rsidP="00690448">
      <w:pPr>
        <w:ind w:firstLine="709"/>
        <w:jc w:val="both"/>
        <w:rPr>
          <w:sz w:val="28"/>
          <w:szCs w:val="28"/>
        </w:rPr>
      </w:pPr>
      <w:r w:rsidRPr="007A2DFE">
        <w:rPr>
          <w:bCs/>
          <w:sz w:val="28"/>
          <w:szCs w:val="28"/>
        </w:rPr>
        <w:t xml:space="preserve">О 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cmptver.op@mail.ru до </w:t>
      </w:r>
      <w:r w:rsidR="00344214">
        <w:rPr>
          <w:bCs/>
          <w:sz w:val="28"/>
          <w:szCs w:val="28"/>
        </w:rPr>
        <w:t>16</w:t>
      </w:r>
      <w:r w:rsidRPr="007A2DFE">
        <w:rPr>
          <w:sz w:val="28"/>
          <w:szCs w:val="28"/>
        </w:rPr>
        <w:t>:</w:t>
      </w:r>
      <w:r>
        <w:rPr>
          <w:sz w:val="28"/>
          <w:szCs w:val="28"/>
        </w:rPr>
        <w:t>0</w:t>
      </w:r>
      <w:r w:rsidRPr="007A2DFE">
        <w:rPr>
          <w:sz w:val="28"/>
          <w:szCs w:val="28"/>
        </w:rPr>
        <w:t xml:space="preserve">0 </w:t>
      </w:r>
      <w:r w:rsidR="00344214">
        <w:rPr>
          <w:sz w:val="28"/>
          <w:szCs w:val="28"/>
        </w:rPr>
        <w:t>13</w:t>
      </w:r>
      <w:r w:rsidRPr="007A2DFE">
        <w:rPr>
          <w:sz w:val="28"/>
          <w:szCs w:val="28"/>
        </w:rPr>
        <w:t>.</w:t>
      </w:r>
      <w:r w:rsidR="00D21B89">
        <w:rPr>
          <w:sz w:val="28"/>
          <w:szCs w:val="28"/>
        </w:rPr>
        <w:t>01</w:t>
      </w:r>
      <w:r w:rsidRPr="007A2DFE">
        <w:rPr>
          <w:sz w:val="28"/>
          <w:szCs w:val="28"/>
        </w:rPr>
        <w:t>.202</w:t>
      </w:r>
      <w:r w:rsidR="00344214">
        <w:rPr>
          <w:sz w:val="28"/>
          <w:szCs w:val="28"/>
        </w:rPr>
        <w:t>2</w:t>
      </w:r>
      <w:r w:rsidRPr="007A2DFE">
        <w:rPr>
          <w:sz w:val="28"/>
          <w:szCs w:val="28"/>
        </w:rPr>
        <w:t>.</w:t>
      </w:r>
    </w:p>
    <w:p w:rsidR="00DE6D91" w:rsidRDefault="00DE6D91" w:rsidP="00DE6D91">
      <w:pPr>
        <w:rPr>
          <w:b/>
          <w:sz w:val="26"/>
          <w:szCs w:val="26"/>
        </w:rPr>
      </w:pPr>
    </w:p>
    <w:p w:rsidR="00C7040F" w:rsidRDefault="00C7040F" w:rsidP="00DE6D91">
      <w:pPr>
        <w:rPr>
          <w:b/>
          <w:sz w:val="26"/>
          <w:szCs w:val="26"/>
        </w:rPr>
      </w:pPr>
    </w:p>
    <w:p w:rsidR="00B23840" w:rsidRDefault="00B23840" w:rsidP="00DE6D91">
      <w:pPr>
        <w:rPr>
          <w:b/>
          <w:sz w:val="26"/>
          <w:szCs w:val="26"/>
        </w:rPr>
      </w:pPr>
    </w:p>
    <w:p w:rsidR="00344214" w:rsidRDefault="00344214" w:rsidP="00344214">
      <w:pPr>
        <w:tabs>
          <w:tab w:val="left" w:pos="709"/>
          <w:tab w:val="center" w:pos="4677"/>
        </w:tabs>
        <w:jc w:val="both"/>
        <w:rPr>
          <w:sz w:val="28"/>
          <w:szCs w:val="28"/>
        </w:rPr>
      </w:pPr>
      <w:r>
        <w:rPr>
          <w:sz w:val="28"/>
          <w:szCs w:val="28"/>
        </w:rPr>
        <w:t>Исполняющий обязанности</w:t>
      </w:r>
    </w:p>
    <w:p w:rsidR="00344214" w:rsidRDefault="00344214" w:rsidP="00344214">
      <w:pPr>
        <w:tabs>
          <w:tab w:val="left" w:pos="709"/>
          <w:tab w:val="center" w:pos="4677"/>
        </w:tabs>
        <w:jc w:val="both"/>
        <w:rPr>
          <w:sz w:val="28"/>
          <w:szCs w:val="28"/>
        </w:rPr>
      </w:pPr>
      <w:r>
        <w:rPr>
          <w:sz w:val="28"/>
          <w:szCs w:val="28"/>
        </w:rPr>
        <w:t>начальника Главного управления</w:t>
      </w:r>
    </w:p>
    <w:p w:rsidR="00344214" w:rsidRDefault="00344214" w:rsidP="00344214">
      <w:pPr>
        <w:tabs>
          <w:tab w:val="left" w:pos="709"/>
          <w:tab w:val="center" w:pos="4677"/>
        </w:tabs>
        <w:jc w:val="both"/>
        <w:rPr>
          <w:sz w:val="28"/>
          <w:szCs w:val="28"/>
        </w:rPr>
      </w:pPr>
      <w:r>
        <w:rPr>
          <w:sz w:val="28"/>
          <w:szCs w:val="28"/>
        </w:rPr>
        <w:t>полковник                                                                                         А.А. Стрельников</w:t>
      </w:r>
    </w:p>
    <w:p w:rsidR="00D54A94" w:rsidRDefault="00D54A94" w:rsidP="00454433">
      <w:pPr>
        <w:rPr>
          <w:sz w:val="26"/>
          <w:szCs w:val="26"/>
        </w:rPr>
      </w:pPr>
    </w:p>
    <w:p w:rsidR="00DF74FF" w:rsidRDefault="00A1760A" w:rsidP="00454433">
      <w:pPr>
        <w:rPr>
          <w:sz w:val="26"/>
          <w:szCs w:val="26"/>
        </w:rPr>
      </w:pPr>
      <w:r>
        <w:rPr>
          <w:sz w:val="26"/>
          <w:szCs w:val="26"/>
        </w:rPr>
        <w:t xml:space="preserve">                                                                    </w:t>
      </w:r>
    </w:p>
    <w:sectPr w:rsidR="00DF74FF" w:rsidSect="00573C24">
      <w:headerReference w:type="default" r:id="rId9"/>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50" w:rsidRDefault="005C7150" w:rsidP="00EA7F07">
      <w:r>
        <w:separator/>
      </w:r>
    </w:p>
  </w:endnote>
  <w:endnote w:type="continuationSeparator" w:id="0">
    <w:p w:rsidR="005C7150" w:rsidRDefault="005C7150"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font448">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50" w:rsidRDefault="005C7150" w:rsidP="00EA7F07">
      <w:r>
        <w:separator/>
      </w:r>
    </w:p>
  </w:footnote>
  <w:footnote w:type="continuationSeparator" w:id="0">
    <w:p w:rsidR="005C7150" w:rsidRDefault="005C7150" w:rsidP="00EA7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71398"/>
      <w:docPartObj>
        <w:docPartGallery w:val="Page Numbers (Top of Page)"/>
        <w:docPartUnique/>
      </w:docPartObj>
    </w:sdtPr>
    <w:sdtEndPr/>
    <w:sdtContent>
      <w:p w:rsidR="00EE413B" w:rsidRDefault="00D75CB1">
        <w:pPr>
          <w:pStyle w:val="af0"/>
          <w:jc w:val="center"/>
        </w:pPr>
        <w:r>
          <w:fldChar w:fldCharType="begin"/>
        </w:r>
        <w:r>
          <w:instrText xml:space="preserve"> PAGE   \* MERGEFORMAT </w:instrText>
        </w:r>
        <w:r>
          <w:fldChar w:fldCharType="separate"/>
        </w:r>
        <w:r w:rsidR="0050659E">
          <w:rPr>
            <w:noProof/>
          </w:rPr>
          <w:t>2</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0"/>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9"/>
  </w:num>
  <w:num w:numId="32">
    <w:abstractNumId w:val="1"/>
  </w:num>
  <w:num w:numId="33">
    <w:abstractNumId w:val="13"/>
  </w:num>
  <w:num w:numId="34">
    <w:abstractNumId w:val="1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C80"/>
    <w:rsid w:val="00005DB7"/>
    <w:rsid w:val="000063D2"/>
    <w:rsid w:val="00006B67"/>
    <w:rsid w:val="00006BA6"/>
    <w:rsid w:val="00006CDC"/>
    <w:rsid w:val="00006FEA"/>
    <w:rsid w:val="00007690"/>
    <w:rsid w:val="00007B65"/>
    <w:rsid w:val="00007B72"/>
    <w:rsid w:val="00010BA3"/>
    <w:rsid w:val="00010BB3"/>
    <w:rsid w:val="00010EF3"/>
    <w:rsid w:val="0001141A"/>
    <w:rsid w:val="000117A3"/>
    <w:rsid w:val="0001193A"/>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E8A"/>
    <w:rsid w:val="00054FBC"/>
    <w:rsid w:val="00055373"/>
    <w:rsid w:val="0005569B"/>
    <w:rsid w:val="00055892"/>
    <w:rsid w:val="00055BC5"/>
    <w:rsid w:val="00055BF1"/>
    <w:rsid w:val="00055D4D"/>
    <w:rsid w:val="000560DA"/>
    <w:rsid w:val="00056489"/>
    <w:rsid w:val="00056B92"/>
    <w:rsid w:val="00057635"/>
    <w:rsid w:val="0005778F"/>
    <w:rsid w:val="000607F5"/>
    <w:rsid w:val="00060928"/>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5728"/>
    <w:rsid w:val="000759EE"/>
    <w:rsid w:val="00076069"/>
    <w:rsid w:val="000764EB"/>
    <w:rsid w:val="00076AFB"/>
    <w:rsid w:val="0007709D"/>
    <w:rsid w:val="0007737A"/>
    <w:rsid w:val="00077DFA"/>
    <w:rsid w:val="00080F5F"/>
    <w:rsid w:val="00081639"/>
    <w:rsid w:val="00082693"/>
    <w:rsid w:val="00082939"/>
    <w:rsid w:val="00082E1B"/>
    <w:rsid w:val="000840B3"/>
    <w:rsid w:val="000840C7"/>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DC4"/>
    <w:rsid w:val="000933D0"/>
    <w:rsid w:val="0009370E"/>
    <w:rsid w:val="000949C1"/>
    <w:rsid w:val="00094A8E"/>
    <w:rsid w:val="00094B2E"/>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601"/>
    <w:rsid w:val="000A764D"/>
    <w:rsid w:val="000A7873"/>
    <w:rsid w:val="000A7A6E"/>
    <w:rsid w:val="000A7D15"/>
    <w:rsid w:val="000B01C6"/>
    <w:rsid w:val="000B05BB"/>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3250"/>
    <w:rsid w:val="000C343C"/>
    <w:rsid w:val="000C349C"/>
    <w:rsid w:val="000C34A3"/>
    <w:rsid w:val="000C3814"/>
    <w:rsid w:val="000C3AC4"/>
    <w:rsid w:val="000C3BF2"/>
    <w:rsid w:val="000C3FFF"/>
    <w:rsid w:val="000C46E4"/>
    <w:rsid w:val="000C4A03"/>
    <w:rsid w:val="000C4B90"/>
    <w:rsid w:val="000C5431"/>
    <w:rsid w:val="000C54A8"/>
    <w:rsid w:val="000C576D"/>
    <w:rsid w:val="000C5B2B"/>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A82"/>
    <w:rsid w:val="000E1D04"/>
    <w:rsid w:val="000E2336"/>
    <w:rsid w:val="000E2861"/>
    <w:rsid w:val="000E2931"/>
    <w:rsid w:val="000E2EAF"/>
    <w:rsid w:val="000E2EC2"/>
    <w:rsid w:val="000E32BF"/>
    <w:rsid w:val="000E38AE"/>
    <w:rsid w:val="000E45E5"/>
    <w:rsid w:val="000E491F"/>
    <w:rsid w:val="000E5181"/>
    <w:rsid w:val="000E51AD"/>
    <w:rsid w:val="000E5433"/>
    <w:rsid w:val="000E59FC"/>
    <w:rsid w:val="000E5ACA"/>
    <w:rsid w:val="000E638A"/>
    <w:rsid w:val="000E6C2D"/>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73D6"/>
    <w:rsid w:val="00117508"/>
    <w:rsid w:val="0011780D"/>
    <w:rsid w:val="00117B45"/>
    <w:rsid w:val="00117C7E"/>
    <w:rsid w:val="00117FE9"/>
    <w:rsid w:val="001204C2"/>
    <w:rsid w:val="00120565"/>
    <w:rsid w:val="0012063F"/>
    <w:rsid w:val="0012067D"/>
    <w:rsid w:val="001214BF"/>
    <w:rsid w:val="00121C7F"/>
    <w:rsid w:val="00121F5F"/>
    <w:rsid w:val="00122F01"/>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7C7"/>
    <w:rsid w:val="00141A5D"/>
    <w:rsid w:val="001424ED"/>
    <w:rsid w:val="00142560"/>
    <w:rsid w:val="00142DE8"/>
    <w:rsid w:val="00142DF3"/>
    <w:rsid w:val="001431EF"/>
    <w:rsid w:val="0014335A"/>
    <w:rsid w:val="001434E0"/>
    <w:rsid w:val="001438A1"/>
    <w:rsid w:val="0014416C"/>
    <w:rsid w:val="00144AAB"/>
    <w:rsid w:val="00144BA5"/>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707DB"/>
    <w:rsid w:val="00170C09"/>
    <w:rsid w:val="00170C29"/>
    <w:rsid w:val="00170C7E"/>
    <w:rsid w:val="00170D17"/>
    <w:rsid w:val="00171AB1"/>
    <w:rsid w:val="00171E9A"/>
    <w:rsid w:val="00171EFC"/>
    <w:rsid w:val="001726B7"/>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2086"/>
    <w:rsid w:val="0018287A"/>
    <w:rsid w:val="0018312F"/>
    <w:rsid w:val="0018328F"/>
    <w:rsid w:val="0018371E"/>
    <w:rsid w:val="00184EA3"/>
    <w:rsid w:val="00184FC6"/>
    <w:rsid w:val="00185331"/>
    <w:rsid w:val="0018670D"/>
    <w:rsid w:val="00186E47"/>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1D6"/>
    <w:rsid w:val="00193754"/>
    <w:rsid w:val="0019384D"/>
    <w:rsid w:val="00193F33"/>
    <w:rsid w:val="00194123"/>
    <w:rsid w:val="00194263"/>
    <w:rsid w:val="0019451B"/>
    <w:rsid w:val="0019463A"/>
    <w:rsid w:val="00194640"/>
    <w:rsid w:val="00194F61"/>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3F4"/>
    <w:rsid w:val="001A267B"/>
    <w:rsid w:val="001A2CA3"/>
    <w:rsid w:val="001A2CE5"/>
    <w:rsid w:val="001A2DE7"/>
    <w:rsid w:val="001A2FFD"/>
    <w:rsid w:val="001A379D"/>
    <w:rsid w:val="001A4226"/>
    <w:rsid w:val="001A42F8"/>
    <w:rsid w:val="001A4D23"/>
    <w:rsid w:val="001A4FAB"/>
    <w:rsid w:val="001A5393"/>
    <w:rsid w:val="001A587D"/>
    <w:rsid w:val="001A58C9"/>
    <w:rsid w:val="001A6AA8"/>
    <w:rsid w:val="001A6B9A"/>
    <w:rsid w:val="001A6DD9"/>
    <w:rsid w:val="001A6E2B"/>
    <w:rsid w:val="001A6F83"/>
    <w:rsid w:val="001B0254"/>
    <w:rsid w:val="001B04AF"/>
    <w:rsid w:val="001B0AA6"/>
    <w:rsid w:val="001B0AAA"/>
    <w:rsid w:val="001B0DFE"/>
    <w:rsid w:val="001B1762"/>
    <w:rsid w:val="001B1B4D"/>
    <w:rsid w:val="001B20FC"/>
    <w:rsid w:val="001B2774"/>
    <w:rsid w:val="001B2E01"/>
    <w:rsid w:val="001B354D"/>
    <w:rsid w:val="001B3BA3"/>
    <w:rsid w:val="001B4086"/>
    <w:rsid w:val="001B48A8"/>
    <w:rsid w:val="001B4BF5"/>
    <w:rsid w:val="001B4DF0"/>
    <w:rsid w:val="001B5298"/>
    <w:rsid w:val="001B5C42"/>
    <w:rsid w:val="001B6384"/>
    <w:rsid w:val="001B6AD1"/>
    <w:rsid w:val="001B735D"/>
    <w:rsid w:val="001B7D0D"/>
    <w:rsid w:val="001C02AC"/>
    <w:rsid w:val="001C0786"/>
    <w:rsid w:val="001C087F"/>
    <w:rsid w:val="001C0BDB"/>
    <w:rsid w:val="001C0DE2"/>
    <w:rsid w:val="001C1100"/>
    <w:rsid w:val="001C1757"/>
    <w:rsid w:val="001C19B9"/>
    <w:rsid w:val="001C2036"/>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10E8"/>
    <w:rsid w:val="001E11CF"/>
    <w:rsid w:val="001E1D6E"/>
    <w:rsid w:val="001E220F"/>
    <w:rsid w:val="001E2475"/>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79A"/>
    <w:rsid w:val="001F38CD"/>
    <w:rsid w:val="001F3CE3"/>
    <w:rsid w:val="001F3E4D"/>
    <w:rsid w:val="001F44CC"/>
    <w:rsid w:val="001F44DE"/>
    <w:rsid w:val="001F4AA5"/>
    <w:rsid w:val="001F4ED6"/>
    <w:rsid w:val="001F50E3"/>
    <w:rsid w:val="001F55B1"/>
    <w:rsid w:val="001F5AE9"/>
    <w:rsid w:val="001F5E45"/>
    <w:rsid w:val="001F6081"/>
    <w:rsid w:val="001F6A77"/>
    <w:rsid w:val="001F6CFB"/>
    <w:rsid w:val="001F7330"/>
    <w:rsid w:val="001F7A87"/>
    <w:rsid w:val="001F7DBC"/>
    <w:rsid w:val="00200251"/>
    <w:rsid w:val="00200927"/>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7FB0"/>
    <w:rsid w:val="00210345"/>
    <w:rsid w:val="00210960"/>
    <w:rsid w:val="00210AB4"/>
    <w:rsid w:val="00210D7F"/>
    <w:rsid w:val="002111F1"/>
    <w:rsid w:val="002115F7"/>
    <w:rsid w:val="002116BE"/>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89D"/>
    <w:rsid w:val="00220251"/>
    <w:rsid w:val="002208E6"/>
    <w:rsid w:val="002209A2"/>
    <w:rsid w:val="00220D43"/>
    <w:rsid w:val="002216B4"/>
    <w:rsid w:val="00221812"/>
    <w:rsid w:val="00221925"/>
    <w:rsid w:val="002219D0"/>
    <w:rsid w:val="00221AF3"/>
    <w:rsid w:val="00221C28"/>
    <w:rsid w:val="00222B5D"/>
    <w:rsid w:val="00223ACB"/>
    <w:rsid w:val="002242B1"/>
    <w:rsid w:val="002244D8"/>
    <w:rsid w:val="00224670"/>
    <w:rsid w:val="00224955"/>
    <w:rsid w:val="00225069"/>
    <w:rsid w:val="00225109"/>
    <w:rsid w:val="002252F6"/>
    <w:rsid w:val="002252FF"/>
    <w:rsid w:val="0022581E"/>
    <w:rsid w:val="00226DCD"/>
    <w:rsid w:val="0023026E"/>
    <w:rsid w:val="00230422"/>
    <w:rsid w:val="0023076A"/>
    <w:rsid w:val="00230ED2"/>
    <w:rsid w:val="00231234"/>
    <w:rsid w:val="00231DE3"/>
    <w:rsid w:val="002326E8"/>
    <w:rsid w:val="00232D7D"/>
    <w:rsid w:val="00233B11"/>
    <w:rsid w:val="00233EA9"/>
    <w:rsid w:val="00233F85"/>
    <w:rsid w:val="0023404E"/>
    <w:rsid w:val="002340F3"/>
    <w:rsid w:val="00234AD5"/>
    <w:rsid w:val="00235C9F"/>
    <w:rsid w:val="0023609A"/>
    <w:rsid w:val="00236232"/>
    <w:rsid w:val="00236431"/>
    <w:rsid w:val="00236607"/>
    <w:rsid w:val="00237620"/>
    <w:rsid w:val="00237685"/>
    <w:rsid w:val="00237D98"/>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5FC"/>
    <w:rsid w:val="002516EC"/>
    <w:rsid w:val="00252243"/>
    <w:rsid w:val="0025244F"/>
    <w:rsid w:val="002524E5"/>
    <w:rsid w:val="002525F9"/>
    <w:rsid w:val="00252D27"/>
    <w:rsid w:val="00253A59"/>
    <w:rsid w:val="00253AB1"/>
    <w:rsid w:val="00254044"/>
    <w:rsid w:val="002546AF"/>
    <w:rsid w:val="0025496E"/>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30EC"/>
    <w:rsid w:val="002645F0"/>
    <w:rsid w:val="00264A36"/>
    <w:rsid w:val="00264E47"/>
    <w:rsid w:val="002650BB"/>
    <w:rsid w:val="0026536D"/>
    <w:rsid w:val="002658A8"/>
    <w:rsid w:val="002662B9"/>
    <w:rsid w:val="002667BD"/>
    <w:rsid w:val="00266986"/>
    <w:rsid w:val="00266CD5"/>
    <w:rsid w:val="00267087"/>
    <w:rsid w:val="00267427"/>
    <w:rsid w:val="00267BF7"/>
    <w:rsid w:val="00267F65"/>
    <w:rsid w:val="00270AA6"/>
    <w:rsid w:val="0027210D"/>
    <w:rsid w:val="00272772"/>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80792"/>
    <w:rsid w:val="0028110D"/>
    <w:rsid w:val="0028145E"/>
    <w:rsid w:val="002814D9"/>
    <w:rsid w:val="00281A15"/>
    <w:rsid w:val="00281ABB"/>
    <w:rsid w:val="00281BB7"/>
    <w:rsid w:val="00281E93"/>
    <w:rsid w:val="00282505"/>
    <w:rsid w:val="00282A9A"/>
    <w:rsid w:val="00282FDA"/>
    <w:rsid w:val="00283147"/>
    <w:rsid w:val="002833FF"/>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8B8"/>
    <w:rsid w:val="00295E9F"/>
    <w:rsid w:val="002961C9"/>
    <w:rsid w:val="0029728C"/>
    <w:rsid w:val="00297590"/>
    <w:rsid w:val="00297842"/>
    <w:rsid w:val="00297874"/>
    <w:rsid w:val="00297932"/>
    <w:rsid w:val="00297DB9"/>
    <w:rsid w:val="002A0092"/>
    <w:rsid w:val="002A02B0"/>
    <w:rsid w:val="002A02FF"/>
    <w:rsid w:val="002A0329"/>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FE"/>
    <w:rsid w:val="002B1D39"/>
    <w:rsid w:val="002B2199"/>
    <w:rsid w:val="002B2391"/>
    <w:rsid w:val="002B2468"/>
    <w:rsid w:val="002B311F"/>
    <w:rsid w:val="002B318E"/>
    <w:rsid w:val="002B454C"/>
    <w:rsid w:val="002B5166"/>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9A9"/>
    <w:rsid w:val="002D4B3C"/>
    <w:rsid w:val="002D4EBE"/>
    <w:rsid w:val="002D4F72"/>
    <w:rsid w:val="002D4FA3"/>
    <w:rsid w:val="002D534E"/>
    <w:rsid w:val="002D59CD"/>
    <w:rsid w:val="002D5BB7"/>
    <w:rsid w:val="002D5DB1"/>
    <w:rsid w:val="002D617F"/>
    <w:rsid w:val="002D644C"/>
    <w:rsid w:val="002D6C48"/>
    <w:rsid w:val="002D6E1C"/>
    <w:rsid w:val="002D6F31"/>
    <w:rsid w:val="002D6FB8"/>
    <w:rsid w:val="002D706E"/>
    <w:rsid w:val="002D75BE"/>
    <w:rsid w:val="002D75FE"/>
    <w:rsid w:val="002D7CE2"/>
    <w:rsid w:val="002D7FAB"/>
    <w:rsid w:val="002E0148"/>
    <w:rsid w:val="002E018E"/>
    <w:rsid w:val="002E0192"/>
    <w:rsid w:val="002E0C97"/>
    <w:rsid w:val="002E1E9F"/>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4E35"/>
    <w:rsid w:val="002F5B0A"/>
    <w:rsid w:val="002F5BB2"/>
    <w:rsid w:val="002F604C"/>
    <w:rsid w:val="002F60BB"/>
    <w:rsid w:val="002F6639"/>
    <w:rsid w:val="002F746F"/>
    <w:rsid w:val="002F780D"/>
    <w:rsid w:val="002F7936"/>
    <w:rsid w:val="002F7D96"/>
    <w:rsid w:val="00300119"/>
    <w:rsid w:val="003003A5"/>
    <w:rsid w:val="00300494"/>
    <w:rsid w:val="00300CDC"/>
    <w:rsid w:val="00301097"/>
    <w:rsid w:val="00301333"/>
    <w:rsid w:val="0030158F"/>
    <w:rsid w:val="0030212A"/>
    <w:rsid w:val="00302264"/>
    <w:rsid w:val="003022FB"/>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53DF"/>
    <w:rsid w:val="00335BAF"/>
    <w:rsid w:val="00335C92"/>
    <w:rsid w:val="003363D5"/>
    <w:rsid w:val="00336814"/>
    <w:rsid w:val="00336C05"/>
    <w:rsid w:val="0033791A"/>
    <w:rsid w:val="0034033B"/>
    <w:rsid w:val="00340A97"/>
    <w:rsid w:val="00341632"/>
    <w:rsid w:val="00341ABB"/>
    <w:rsid w:val="0034239F"/>
    <w:rsid w:val="0034289E"/>
    <w:rsid w:val="003431C3"/>
    <w:rsid w:val="003432AE"/>
    <w:rsid w:val="00343F99"/>
    <w:rsid w:val="00344214"/>
    <w:rsid w:val="00344707"/>
    <w:rsid w:val="00344994"/>
    <w:rsid w:val="00344E96"/>
    <w:rsid w:val="00345D66"/>
    <w:rsid w:val="00345F86"/>
    <w:rsid w:val="00346735"/>
    <w:rsid w:val="00347170"/>
    <w:rsid w:val="003473EE"/>
    <w:rsid w:val="003477D5"/>
    <w:rsid w:val="00350022"/>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BF8"/>
    <w:rsid w:val="00356EC3"/>
    <w:rsid w:val="00357817"/>
    <w:rsid w:val="00357BC0"/>
    <w:rsid w:val="00360068"/>
    <w:rsid w:val="00360207"/>
    <w:rsid w:val="00360AEA"/>
    <w:rsid w:val="00360D1D"/>
    <w:rsid w:val="003614F1"/>
    <w:rsid w:val="00361FB1"/>
    <w:rsid w:val="0036215F"/>
    <w:rsid w:val="00362212"/>
    <w:rsid w:val="00362499"/>
    <w:rsid w:val="00362784"/>
    <w:rsid w:val="0036314A"/>
    <w:rsid w:val="00363B52"/>
    <w:rsid w:val="0036472E"/>
    <w:rsid w:val="003647A2"/>
    <w:rsid w:val="00364B6B"/>
    <w:rsid w:val="00364B6C"/>
    <w:rsid w:val="00364DEC"/>
    <w:rsid w:val="00364F37"/>
    <w:rsid w:val="003656D8"/>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857"/>
    <w:rsid w:val="003C11E7"/>
    <w:rsid w:val="003C124C"/>
    <w:rsid w:val="003C151F"/>
    <w:rsid w:val="003C18C5"/>
    <w:rsid w:val="003C1A13"/>
    <w:rsid w:val="003C2592"/>
    <w:rsid w:val="003C2EC4"/>
    <w:rsid w:val="003C30B4"/>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5653"/>
    <w:rsid w:val="003E58B4"/>
    <w:rsid w:val="003E58E9"/>
    <w:rsid w:val="003E698F"/>
    <w:rsid w:val="003E6992"/>
    <w:rsid w:val="003E6B71"/>
    <w:rsid w:val="003E6EB1"/>
    <w:rsid w:val="003E6EB3"/>
    <w:rsid w:val="003E72A8"/>
    <w:rsid w:val="003F0144"/>
    <w:rsid w:val="003F07A5"/>
    <w:rsid w:val="003F0B10"/>
    <w:rsid w:val="003F154E"/>
    <w:rsid w:val="003F1697"/>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BC9"/>
    <w:rsid w:val="00415E91"/>
    <w:rsid w:val="00415F66"/>
    <w:rsid w:val="00416196"/>
    <w:rsid w:val="004167DA"/>
    <w:rsid w:val="004167FE"/>
    <w:rsid w:val="004168DE"/>
    <w:rsid w:val="00416A0C"/>
    <w:rsid w:val="004172E8"/>
    <w:rsid w:val="00417452"/>
    <w:rsid w:val="00417999"/>
    <w:rsid w:val="00417AEE"/>
    <w:rsid w:val="00420221"/>
    <w:rsid w:val="00420897"/>
    <w:rsid w:val="004218A9"/>
    <w:rsid w:val="00421F43"/>
    <w:rsid w:val="00422264"/>
    <w:rsid w:val="0042262E"/>
    <w:rsid w:val="004227BD"/>
    <w:rsid w:val="00423B13"/>
    <w:rsid w:val="0042466D"/>
    <w:rsid w:val="00424801"/>
    <w:rsid w:val="004249BB"/>
    <w:rsid w:val="0042535F"/>
    <w:rsid w:val="00425CEC"/>
    <w:rsid w:val="00425D6F"/>
    <w:rsid w:val="00425ED0"/>
    <w:rsid w:val="004261C4"/>
    <w:rsid w:val="00426452"/>
    <w:rsid w:val="00426D98"/>
    <w:rsid w:val="00426E5B"/>
    <w:rsid w:val="00426F1B"/>
    <w:rsid w:val="004275B6"/>
    <w:rsid w:val="00427CE2"/>
    <w:rsid w:val="004300B2"/>
    <w:rsid w:val="00430529"/>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8EE"/>
    <w:rsid w:val="00436C15"/>
    <w:rsid w:val="00436EC4"/>
    <w:rsid w:val="004373AF"/>
    <w:rsid w:val="004378F5"/>
    <w:rsid w:val="00437E73"/>
    <w:rsid w:val="00437F3F"/>
    <w:rsid w:val="00440B95"/>
    <w:rsid w:val="00440DF5"/>
    <w:rsid w:val="00440ECC"/>
    <w:rsid w:val="00441A07"/>
    <w:rsid w:val="00441C39"/>
    <w:rsid w:val="00441E35"/>
    <w:rsid w:val="00441E4A"/>
    <w:rsid w:val="004424D2"/>
    <w:rsid w:val="00442F70"/>
    <w:rsid w:val="00443128"/>
    <w:rsid w:val="00443467"/>
    <w:rsid w:val="0044369C"/>
    <w:rsid w:val="00443FEF"/>
    <w:rsid w:val="00444065"/>
    <w:rsid w:val="00444585"/>
    <w:rsid w:val="00444CE0"/>
    <w:rsid w:val="00445438"/>
    <w:rsid w:val="00445690"/>
    <w:rsid w:val="00445FD7"/>
    <w:rsid w:val="004461DF"/>
    <w:rsid w:val="00446313"/>
    <w:rsid w:val="00446661"/>
    <w:rsid w:val="004467AA"/>
    <w:rsid w:val="004468B6"/>
    <w:rsid w:val="00446B65"/>
    <w:rsid w:val="00446EFC"/>
    <w:rsid w:val="0044735B"/>
    <w:rsid w:val="00447941"/>
    <w:rsid w:val="0045013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C47"/>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E08"/>
    <w:rsid w:val="00463123"/>
    <w:rsid w:val="004633E9"/>
    <w:rsid w:val="00463432"/>
    <w:rsid w:val="004639A1"/>
    <w:rsid w:val="00464665"/>
    <w:rsid w:val="00464917"/>
    <w:rsid w:val="00464BC9"/>
    <w:rsid w:val="00464C40"/>
    <w:rsid w:val="00464D67"/>
    <w:rsid w:val="00464E70"/>
    <w:rsid w:val="00465069"/>
    <w:rsid w:val="004654C2"/>
    <w:rsid w:val="0046572A"/>
    <w:rsid w:val="0046594D"/>
    <w:rsid w:val="00465ACD"/>
    <w:rsid w:val="004662D8"/>
    <w:rsid w:val="004662F6"/>
    <w:rsid w:val="004677A4"/>
    <w:rsid w:val="004678D1"/>
    <w:rsid w:val="0047012F"/>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B07"/>
    <w:rsid w:val="004D51A4"/>
    <w:rsid w:val="004D55E5"/>
    <w:rsid w:val="004D5C30"/>
    <w:rsid w:val="004D611E"/>
    <w:rsid w:val="004D6988"/>
    <w:rsid w:val="004D7021"/>
    <w:rsid w:val="004D7276"/>
    <w:rsid w:val="004D75D7"/>
    <w:rsid w:val="004D7B47"/>
    <w:rsid w:val="004D7C7D"/>
    <w:rsid w:val="004E03DC"/>
    <w:rsid w:val="004E0B91"/>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1168"/>
    <w:rsid w:val="004F1677"/>
    <w:rsid w:val="004F1ECE"/>
    <w:rsid w:val="004F25E6"/>
    <w:rsid w:val="004F34D9"/>
    <w:rsid w:val="004F39E2"/>
    <w:rsid w:val="004F3C8D"/>
    <w:rsid w:val="004F3DF9"/>
    <w:rsid w:val="004F4412"/>
    <w:rsid w:val="004F46CD"/>
    <w:rsid w:val="004F4B6D"/>
    <w:rsid w:val="004F6326"/>
    <w:rsid w:val="004F63E1"/>
    <w:rsid w:val="004F69C8"/>
    <w:rsid w:val="004F6D74"/>
    <w:rsid w:val="004F700E"/>
    <w:rsid w:val="004F7C41"/>
    <w:rsid w:val="005000BF"/>
    <w:rsid w:val="005005C9"/>
    <w:rsid w:val="005007F1"/>
    <w:rsid w:val="00500966"/>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59E"/>
    <w:rsid w:val="00506C0F"/>
    <w:rsid w:val="00506C9F"/>
    <w:rsid w:val="00506E5A"/>
    <w:rsid w:val="0050782D"/>
    <w:rsid w:val="005078DB"/>
    <w:rsid w:val="00507BE5"/>
    <w:rsid w:val="00510ECB"/>
    <w:rsid w:val="00510EF6"/>
    <w:rsid w:val="005111C6"/>
    <w:rsid w:val="00511CB6"/>
    <w:rsid w:val="00512849"/>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D99"/>
    <w:rsid w:val="00533DAC"/>
    <w:rsid w:val="00533E96"/>
    <w:rsid w:val="005343C9"/>
    <w:rsid w:val="00534435"/>
    <w:rsid w:val="00534C25"/>
    <w:rsid w:val="005352FB"/>
    <w:rsid w:val="00535B7F"/>
    <w:rsid w:val="005360A4"/>
    <w:rsid w:val="00536F78"/>
    <w:rsid w:val="00537504"/>
    <w:rsid w:val="005375BF"/>
    <w:rsid w:val="00537713"/>
    <w:rsid w:val="00537A07"/>
    <w:rsid w:val="0054085E"/>
    <w:rsid w:val="005408BB"/>
    <w:rsid w:val="00540B59"/>
    <w:rsid w:val="00540BB5"/>
    <w:rsid w:val="0054118C"/>
    <w:rsid w:val="005412E2"/>
    <w:rsid w:val="00541999"/>
    <w:rsid w:val="005419B1"/>
    <w:rsid w:val="00541E24"/>
    <w:rsid w:val="005424B8"/>
    <w:rsid w:val="0054318F"/>
    <w:rsid w:val="00543E53"/>
    <w:rsid w:val="00543F65"/>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369"/>
    <w:rsid w:val="00560F5C"/>
    <w:rsid w:val="00560F94"/>
    <w:rsid w:val="005610CA"/>
    <w:rsid w:val="0056129B"/>
    <w:rsid w:val="005612FF"/>
    <w:rsid w:val="005613B9"/>
    <w:rsid w:val="005613BA"/>
    <w:rsid w:val="00561A73"/>
    <w:rsid w:val="00562319"/>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65"/>
    <w:rsid w:val="005966B8"/>
    <w:rsid w:val="00596F91"/>
    <w:rsid w:val="00597BD9"/>
    <w:rsid w:val="00597E83"/>
    <w:rsid w:val="005A01F4"/>
    <w:rsid w:val="005A06E6"/>
    <w:rsid w:val="005A0F8A"/>
    <w:rsid w:val="005A18D1"/>
    <w:rsid w:val="005A2754"/>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44CA"/>
    <w:rsid w:val="005C5093"/>
    <w:rsid w:val="005C5538"/>
    <w:rsid w:val="005C5BA2"/>
    <w:rsid w:val="005C5F34"/>
    <w:rsid w:val="005C6392"/>
    <w:rsid w:val="005C64CA"/>
    <w:rsid w:val="005C69C6"/>
    <w:rsid w:val="005C7150"/>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6F6"/>
    <w:rsid w:val="005D720A"/>
    <w:rsid w:val="005D734F"/>
    <w:rsid w:val="005D765C"/>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52F5"/>
    <w:rsid w:val="00605BB5"/>
    <w:rsid w:val="006060F7"/>
    <w:rsid w:val="0060693D"/>
    <w:rsid w:val="00606A4D"/>
    <w:rsid w:val="00606B0E"/>
    <w:rsid w:val="006075B2"/>
    <w:rsid w:val="00610328"/>
    <w:rsid w:val="006104C2"/>
    <w:rsid w:val="00610895"/>
    <w:rsid w:val="00610F36"/>
    <w:rsid w:val="00610F38"/>
    <w:rsid w:val="006117BD"/>
    <w:rsid w:val="0061180A"/>
    <w:rsid w:val="00611DD4"/>
    <w:rsid w:val="00612582"/>
    <w:rsid w:val="00612691"/>
    <w:rsid w:val="0061289B"/>
    <w:rsid w:val="00612BED"/>
    <w:rsid w:val="00612ED9"/>
    <w:rsid w:val="00613116"/>
    <w:rsid w:val="006133BC"/>
    <w:rsid w:val="0061371B"/>
    <w:rsid w:val="00613765"/>
    <w:rsid w:val="00614568"/>
    <w:rsid w:val="0061458A"/>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7D"/>
    <w:rsid w:val="00621D1B"/>
    <w:rsid w:val="006222A4"/>
    <w:rsid w:val="00622519"/>
    <w:rsid w:val="00622B94"/>
    <w:rsid w:val="00622BE9"/>
    <w:rsid w:val="0062335E"/>
    <w:rsid w:val="00623FAD"/>
    <w:rsid w:val="006241B1"/>
    <w:rsid w:val="00624844"/>
    <w:rsid w:val="00624A0F"/>
    <w:rsid w:val="00624A93"/>
    <w:rsid w:val="006255F4"/>
    <w:rsid w:val="0062561C"/>
    <w:rsid w:val="00626440"/>
    <w:rsid w:val="00626BC8"/>
    <w:rsid w:val="00626E12"/>
    <w:rsid w:val="00627372"/>
    <w:rsid w:val="006278CB"/>
    <w:rsid w:val="00627A56"/>
    <w:rsid w:val="00627BCF"/>
    <w:rsid w:val="00627DE5"/>
    <w:rsid w:val="006300D9"/>
    <w:rsid w:val="006304D7"/>
    <w:rsid w:val="00630A35"/>
    <w:rsid w:val="00630D92"/>
    <w:rsid w:val="00631B9B"/>
    <w:rsid w:val="00631C6D"/>
    <w:rsid w:val="00631E83"/>
    <w:rsid w:val="00632C71"/>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2657"/>
    <w:rsid w:val="00642CDB"/>
    <w:rsid w:val="00643135"/>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E"/>
    <w:rsid w:val="00651DD0"/>
    <w:rsid w:val="00651FBC"/>
    <w:rsid w:val="00652071"/>
    <w:rsid w:val="0065257E"/>
    <w:rsid w:val="00653110"/>
    <w:rsid w:val="00653466"/>
    <w:rsid w:val="006539D2"/>
    <w:rsid w:val="00653EA1"/>
    <w:rsid w:val="006543AF"/>
    <w:rsid w:val="00654D59"/>
    <w:rsid w:val="00655076"/>
    <w:rsid w:val="0065622A"/>
    <w:rsid w:val="00656A08"/>
    <w:rsid w:val="00656AB2"/>
    <w:rsid w:val="006577D6"/>
    <w:rsid w:val="00657B99"/>
    <w:rsid w:val="00660786"/>
    <w:rsid w:val="00661D3D"/>
    <w:rsid w:val="006624B9"/>
    <w:rsid w:val="00663002"/>
    <w:rsid w:val="00663AC8"/>
    <w:rsid w:val="00664D8A"/>
    <w:rsid w:val="00664E1A"/>
    <w:rsid w:val="00664E44"/>
    <w:rsid w:val="00664FDC"/>
    <w:rsid w:val="00665494"/>
    <w:rsid w:val="00666753"/>
    <w:rsid w:val="0066703A"/>
    <w:rsid w:val="0066775D"/>
    <w:rsid w:val="00667954"/>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118F"/>
    <w:rsid w:val="0068129C"/>
    <w:rsid w:val="006815C5"/>
    <w:rsid w:val="00681A06"/>
    <w:rsid w:val="00681C63"/>
    <w:rsid w:val="00681C81"/>
    <w:rsid w:val="006833CF"/>
    <w:rsid w:val="006847FC"/>
    <w:rsid w:val="00684D2A"/>
    <w:rsid w:val="00685130"/>
    <w:rsid w:val="00685339"/>
    <w:rsid w:val="0068544F"/>
    <w:rsid w:val="00685F7B"/>
    <w:rsid w:val="00686948"/>
    <w:rsid w:val="00686972"/>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F72"/>
    <w:rsid w:val="006B50FC"/>
    <w:rsid w:val="006B554A"/>
    <w:rsid w:val="006B5941"/>
    <w:rsid w:val="006B5B54"/>
    <w:rsid w:val="006B5EDB"/>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A58"/>
    <w:rsid w:val="006C2425"/>
    <w:rsid w:val="006C2BDD"/>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5B6D"/>
    <w:rsid w:val="006D5DDE"/>
    <w:rsid w:val="006D5EE7"/>
    <w:rsid w:val="006D6127"/>
    <w:rsid w:val="006D6261"/>
    <w:rsid w:val="006D6960"/>
    <w:rsid w:val="006D6CBC"/>
    <w:rsid w:val="006D720B"/>
    <w:rsid w:val="006D726E"/>
    <w:rsid w:val="006D72C2"/>
    <w:rsid w:val="006D78E5"/>
    <w:rsid w:val="006D7D3E"/>
    <w:rsid w:val="006D7DBE"/>
    <w:rsid w:val="006D7E28"/>
    <w:rsid w:val="006E046F"/>
    <w:rsid w:val="006E0800"/>
    <w:rsid w:val="006E0E30"/>
    <w:rsid w:val="006E130C"/>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835"/>
    <w:rsid w:val="006F49BD"/>
    <w:rsid w:val="006F4D1B"/>
    <w:rsid w:val="006F4EE0"/>
    <w:rsid w:val="006F585C"/>
    <w:rsid w:val="006F6295"/>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707A"/>
    <w:rsid w:val="00707694"/>
    <w:rsid w:val="007077E1"/>
    <w:rsid w:val="00707A88"/>
    <w:rsid w:val="00707B73"/>
    <w:rsid w:val="00707BBE"/>
    <w:rsid w:val="0071005E"/>
    <w:rsid w:val="00710823"/>
    <w:rsid w:val="0071129E"/>
    <w:rsid w:val="00711E03"/>
    <w:rsid w:val="00711ED1"/>
    <w:rsid w:val="007126C9"/>
    <w:rsid w:val="007130E5"/>
    <w:rsid w:val="0071372A"/>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4442"/>
    <w:rsid w:val="00724946"/>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458"/>
    <w:rsid w:val="007621B7"/>
    <w:rsid w:val="00762375"/>
    <w:rsid w:val="007629D4"/>
    <w:rsid w:val="00762DCD"/>
    <w:rsid w:val="00762E89"/>
    <w:rsid w:val="007634CC"/>
    <w:rsid w:val="0076387D"/>
    <w:rsid w:val="0076428E"/>
    <w:rsid w:val="00764668"/>
    <w:rsid w:val="00764928"/>
    <w:rsid w:val="007657B7"/>
    <w:rsid w:val="00765F71"/>
    <w:rsid w:val="007661C6"/>
    <w:rsid w:val="00766823"/>
    <w:rsid w:val="00766886"/>
    <w:rsid w:val="0076704E"/>
    <w:rsid w:val="00767138"/>
    <w:rsid w:val="00767910"/>
    <w:rsid w:val="00767ED6"/>
    <w:rsid w:val="00770537"/>
    <w:rsid w:val="00770579"/>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802F4"/>
    <w:rsid w:val="007811DD"/>
    <w:rsid w:val="007818A3"/>
    <w:rsid w:val="00781ED9"/>
    <w:rsid w:val="00782190"/>
    <w:rsid w:val="00782566"/>
    <w:rsid w:val="0078359D"/>
    <w:rsid w:val="00783FB1"/>
    <w:rsid w:val="00784CE1"/>
    <w:rsid w:val="00784F12"/>
    <w:rsid w:val="00785361"/>
    <w:rsid w:val="007856C9"/>
    <w:rsid w:val="00786A17"/>
    <w:rsid w:val="00786A62"/>
    <w:rsid w:val="00786F5A"/>
    <w:rsid w:val="00787868"/>
    <w:rsid w:val="007878FB"/>
    <w:rsid w:val="007909B8"/>
    <w:rsid w:val="007909E2"/>
    <w:rsid w:val="00790EFE"/>
    <w:rsid w:val="00791526"/>
    <w:rsid w:val="007916A1"/>
    <w:rsid w:val="00791AEA"/>
    <w:rsid w:val="00793486"/>
    <w:rsid w:val="00793B0E"/>
    <w:rsid w:val="00794407"/>
    <w:rsid w:val="00794516"/>
    <w:rsid w:val="00794553"/>
    <w:rsid w:val="0079520C"/>
    <w:rsid w:val="00795718"/>
    <w:rsid w:val="00795728"/>
    <w:rsid w:val="00796173"/>
    <w:rsid w:val="00796287"/>
    <w:rsid w:val="00796680"/>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E7B"/>
    <w:rsid w:val="007B338F"/>
    <w:rsid w:val="007B342B"/>
    <w:rsid w:val="007B372A"/>
    <w:rsid w:val="007B3DFD"/>
    <w:rsid w:val="007B4B8A"/>
    <w:rsid w:val="007B4D29"/>
    <w:rsid w:val="007B4F5F"/>
    <w:rsid w:val="007B5219"/>
    <w:rsid w:val="007B52D9"/>
    <w:rsid w:val="007B560D"/>
    <w:rsid w:val="007B619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7227"/>
    <w:rsid w:val="007C7248"/>
    <w:rsid w:val="007C78C3"/>
    <w:rsid w:val="007C7B6B"/>
    <w:rsid w:val="007C7F10"/>
    <w:rsid w:val="007D045F"/>
    <w:rsid w:val="007D06E1"/>
    <w:rsid w:val="007D0D33"/>
    <w:rsid w:val="007D1768"/>
    <w:rsid w:val="007D29D6"/>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4AC"/>
    <w:rsid w:val="00802D6A"/>
    <w:rsid w:val="00803102"/>
    <w:rsid w:val="00803B68"/>
    <w:rsid w:val="00803EC1"/>
    <w:rsid w:val="00804276"/>
    <w:rsid w:val="00804A15"/>
    <w:rsid w:val="0080569E"/>
    <w:rsid w:val="008056B0"/>
    <w:rsid w:val="0080580F"/>
    <w:rsid w:val="00805DEA"/>
    <w:rsid w:val="00806165"/>
    <w:rsid w:val="0080751E"/>
    <w:rsid w:val="0080763D"/>
    <w:rsid w:val="0080790F"/>
    <w:rsid w:val="00807DF3"/>
    <w:rsid w:val="00810E32"/>
    <w:rsid w:val="00810EC4"/>
    <w:rsid w:val="00810FDF"/>
    <w:rsid w:val="008118F9"/>
    <w:rsid w:val="008119BF"/>
    <w:rsid w:val="00811AD9"/>
    <w:rsid w:val="00811CDF"/>
    <w:rsid w:val="00813365"/>
    <w:rsid w:val="008134FE"/>
    <w:rsid w:val="00813988"/>
    <w:rsid w:val="00813E78"/>
    <w:rsid w:val="00814EF7"/>
    <w:rsid w:val="008159DB"/>
    <w:rsid w:val="00815BA0"/>
    <w:rsid w:val="00815FAE"/>
    <w:rsid w:val="008160BB"/>
    <w:rsid w:val="00816279"/>
    <w:rsid w:val="00816427"/>
    <w:rsid w:val="008164A0"/>
    <w:rsid w:val="00816C82"/>
    <w:rsid w:val="00817B4D"/>
    <w:rsid w:val="00820604"/>
    <w:rsid w:val="008209AC"/>
    <w:rsid w:val="00820B5F"/>
    <w:rsid w:val="00820F4E"/>
    <w:rsid w:val="00821279"/>
    <w:rsid w:val="008214B5"/>
    <w:rsid w:val="00821558"/>
    <w:rsid w:val="008215C0"/>
    <w:rsid w:val="00821670"/>
    <w:rsid w:val="008217F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8DF"/>
    <w:rsid w:val="0083196E"/>
    <w:rsid w:val="00831B79"/>
    <w:rsid w:val="00831E74"/>
    <w:rsid w:val="008320C8"/>
    <w:rsid w:val="00832200"/>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CDB"/>
    <w:rsid w:val="00862A09"/>
    <w:rsid w:val="00862AA2"/>
    <w:rsid w:val="00862AD8"/>
    <w:rsid w:val="00863A00"/>
    <w:rsid w:val="00864011"/>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7156"/>
    <w:rsid w:val="0087763C"/>
    <w:rsid w:val="00877643"/>
    <w:rsid w:val="0087766F"/>
    <w:rsid w:val="00877CB8"/>
    <w:rsid w:val="00877E8C"/>
    <w:rsid w:val="00877E94"/>
    <w:rsid w:val="00877ED8"/>
    <w:rsid w:val="00877F09"/>
    <w:rsid w:val="00877F78"/>
    <w:rsid w:val="008807C8"/>
    <w:rsid w:val="00880DE5"/>
    <w:rsid w:val="00881F95"/>
    <w:rsid w:val="00883BEE"/>
    <w:rsid w:val="00883F64"/>
    <w:rsid w:val="008847BF"/>
    <w:rsid w:val="00884D2A"/>
    <w:rsid w:val="00885098"/>
    <w:rsid w:val="00885105"/>
    <w:rsid w:val="0088568F"/>
    <w:rsid w:val="008856FD"/>
    <w:rsid w:val="00885853"/>
    <w:rsid w:val="00885AD2"/>
    <w:rsid w:val="00885F8F"/>
    <w:rsid w:val="0088683F"/>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635B"/>
    <w:rsid w:val="008967BC"/>
    <w:rsid w:val="00897923"/>
    <w:rsid w:val="00897FB1"/>
    <w:rsid w:val="008A000C"/>
    <w:rsid w:val="008A018E"/>
    <w:rsid w:val="008A0FA7"/>
    <w:rsid w:val="008A16E6"/>
    <w:rsid w:val="008A23E0"/>
    <w:rsid w:val="008A2A45"/>
    <w:rsid w:val="008A393B"/>
    <w:rsid w:val="008A3ACF"/>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DE"/>
    <w:rsid w:val="008B16B5"/>
    <w:rsid w:val="008B1B41"/>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43E"/>
    <w:rsid w:val="008C1474"/>
    <w:rsid w:val="008C174F"/>
    <w:rsid w:val="008C18B0"/>
    <w:rsid w:val="008C1968"/>
    <w:rsid w:val="008C209F"/>
    <w:rsid w:val="008C27FB"/>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59BB"/>
    <w:rsid w:val="008D5A44"/>
    <w:rsid w:val="008D5EB3"/>
    <w:rsid w:val="008D5EFE"/>
    <w:rsid w:val="008D68DB"/>
    <w:rsid w:val="008D6919"/>
    <w:rsid w:val="008D69B1"/>
    <w:rsid w:val="008D6A6A"/>
    <w:rsid w:val="008D6D0D"/>
    <w:rsid w:val="008D6E5B"/>
    <w:rsid w:val="008D6EA3"/>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E5C"/>
    <w:rsid w:val="0093412A"/>
    <w:rsid w:val="00934428"/>
    <w:rsid w:val="00934551"/>
    <w:rsid w:val="009346C5"/>
    <w:rsid w:val="00934B22"/>
    <w:rsid w:val="00934B4B"/>
    <w:rsid w:val="00934EC1"/>
    <w:rsid w:val="0093513D"/>
    <w:rsid w:val="00935725"/>
    <w:rsid w:val="009366A0"/>
    <w:rsid w:val="009368AD"/>
    <w:rsid w:val="00936AFA"/>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48A"/>
    <w:rsid w:val="009525BB"/>
    <w:rsid w:val="009528AC"/>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60CB"/>
    <w:rsid w:val="0098614B"/>
    <w:rsid w:val="00986F5B"/>
    <w:rsid w:val="00987AAE"/>
    <w:rsid w:val="00990046"/>
    <w:rsid w:val="0099022B"/>
    <w:rsid w:val="0099040D"/>
    <w:rsid w:val="00990BAC"/>
    <w:rsid w:val="00991371"/>
    <w:rsid w:val="0099170F"/>
    <w:rsid w:val="00991893"/>
    <w:rsid w:val="009919AE"/>
    <w:rsid w:val="0099254E"/>
    <w:rsid w:val="00992594"/>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81"/>
    <w:rsid w:val="009C1A0A"/>
    <w:rsid w:val="009C231D"/>
    <w:rsid w:val="009C2904"/>
    <w:rsid w:val="009C2C30"/>
    <w:rsid w:val="009C2EE2"/>
    <w:rsid w:val="009C3073"/>
    <w:rsid w:val="009C33F3"/>
    <w:rsid w:val="009C3791"/>
    <w:rsid w:val="009C3C35"/>
    <w:rsid w:val="009C4D09"/>
    <w:rsid w:val="009C53CF"/>
    <w:rsid w:val="009C5925"/>
    <w:rsid w:val="009C621B"/>
    <w:rsid w:val="009C68C9"/>
    <w:rsid w:val="009C6ADD"/>
    <w:rsid w:val="009D01B4"/>
    <w:rsid w:val="009D065B"/>
    <w:rsid w:val="009D0A10"/>
    <w:rsid w:val="009D12B8"/>
    <w:rsid w:val="009D179B"/>
    <w:rsid w:val="009D1CFE"/>
    <w:rsid w:val="009D1D6E"/>
    <w:rsid w:val="009D1DEF"/>
    <w:rsid w:val="009D1FD2"/>
    <w:rsid w:val="009D2531"/>
    <w:rsid w:val="009D25B5"/>
    <w:rsid w:val="009D25FE"/>
    <w:rsid w:val="009D264B"/>
    <w:rsid w:val="009D2BD6"/>
    <w:rsid w:val="009D3734"/>
    <w:rsid w:val="009D393E"/>
    <w:rsid w:val="009D3EB4"/>
    <w:rsid w:val="009D44D7"/>
    <w:rsid w:val="009D4693"/>
    <w:rsid w:val="009D493B"/>
    <w:rsid w:val="009D4A35"/>
    <w:rsid w:val="009D4FB6"/>
    <w:rsid w:val="009D5CA3"/>
    <w:rsid w:val="009D5CCB"/>
    <w:rsid w:val="009D5D13"/>
    <w:rsid w:val="009D5E12"/>
    <w:rsid w:val="009D601A"/>
    <w:rsid w:val="009D6636"/>
    <w:rsid w:val="009D6FE6"/>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BBD"/>
    <w:rsid w:val="00A02F05"/>
    <w:rsid w:val="00A02F9C"/>
    <w:rsid w:val="00A031B9"/>
    <w:rsid w:val="00A033CB"/>
    <w:rsid w:val="00A03A2A"/>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1691"/>
    <w:rsid w:val="00A11B75"/>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AC4"/>
    <w:rsid w:val="00A43DB5"/>
    <w:rsid w:val="00A43E5B"/>
    <w:rsid w:val="00A4439E"/>
    <w:rsid w:val="00A447E4"/>
    <w:rsid w:val="00A45C32"/>
    <w:rsid w:val="00A46490"/>
    <w:rsid w:val="00A47882"/>
    <w:rsid w:val="00A479B3"/>
    <w:rsid w:val="00A47C47"/>
    <w:rsid w:val="00A47D28"/>
    <w:rsid w:val="00A500DD"/>
    <w:rsid w:val="00A5014A"/>
    <w:rsid w:val="00A51A26"/>
    <w:rsid w:val="00A51C01"/>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628E"/>
    <w:rsid w:val="00A56B16"/>
    <w:rsid w:val="00A572D9"/>
    <w:rsid w:val="00A605F4"/>
    <w:rsid w:val="00A6086C"/>
    <w:rsid w:val="00A60A46"/>
    <w:rsid w:val="00A60BFC"/>
    <w:rsid w:val="00A60C7A"/>
    <w:rsid w:val="00A613E2"/>
    <w:rsid w:val="00A61438"/>
    <w:rsid w:val="00A61E8E"/>
    <w:rsid w:val="00A6216F"/>
    <w:rsid w:val="00A625ED"/>
    <w:rsid w:val="00A62893"/>
    <w:rsid w:val="00A62996"/>
    <w:rsid w:val="00A62E62"/>
    <w:rsid w:val="00A62E74"/>
    <w:rsid w:val="00A63223"/>
    <w:rsid w:val="00A63F5E"/>
    <w:rsid w:val="00A64324"/>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703A3"/>
    <w:rsid w:val="00A703B1"/>
    <w:rsid w:val="00A71104"/>
    <w:rsid w:val="00A7142A"/>
    <w:rsid w:val="00A715C9"/>
    <w:rsid w:val="00A716D5"/>
    <w:rsid w:val="00A7232E"/>
    <w:rsid w:val="00A728FB"/>
    <w:rsid w:val="00A72C70"/>
    <w:rsid w:val="00A73827"/>
    <w:rsid w:val="00A73C16"/>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427"/>
    <w:rsid w:val="00A8300D"/>
    <w:rsid w:val="00A83449"/>
    <w:rsid w:val="00A8473B"/>
    <w:rsid w:val="00A849EA"/>
    <w:rsid w:val="00A84AB5"/>
    <w:rsid w:val="00A84FC5"/>
    <w:rsid w:val="00A856E9"/>
    <w:rsid w:val="00A85A71"/>
    <w:rsid w:val="00A85D47"/>
    <w:rsid w:val="00A85DFF"/>
    <w:rsid w:val="00A85E7C"/>
    <w:rsid w:val="00A860E9"/>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BA8"/>
    <w:rsid w:val="00A94D4D"/>
    <w:rsid w:val="00A95805"/>
    <w:rsid w:val="00A960C8"/>
    <w:rsid w:val="00A96425"/>
    <w:rsid w:val="00A9663F"/>
    <w:rsid w:val="00A97505"/>
    <w:rsid w:val="00A97787"/>
    <w:rsid w:val="00A97993"/>
    <w:rsid w:val="00A979C6"/>
    <w:rsid w:val="00A97EBB"/>
    <w:rsid w:val="00A97EF9"/>
    <w:rsid w:val="00AA0119"/>
    <w:rsid w:val="00AA036F"/>
    <w:rsid w:val="00AA0BB8"/>
    <w:rsid w:val="00AA0FC9"/>
    <w:rsid w:val="00AA126B"/>
    <w:rsid w:val="00AA16AA"/>
    <w:rsid w:val="00AA1AC0"/>
    <w:rsid w:val="00AA2638"/>
    <w:rsid w:val="00AA2ABF"/>
    <w:rsid w:val="00AA2E45"/>
    <w:rsid w:val="00AA2EA7"/>
    <w:rsid w:val="00AA2F91"/>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3B5"/>
    <w:rsid w:val="00AC2566"/>
    <w:rsid w:val="00AC2CA5"/>
    <w:rsid w:val="00AC2FFA"/>
    <w:rsid w:val="00AC309F"/>
    <w:rsid w:val="00AC3498"/>
    <w:rsid w:val="00AC35AE"/>
    <w:rsid w:val="00AC3975"/>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2714"/>
    <w:rsid w:val="00AE294B"/>
    <w:rsid w:val="00AE34CE"/>
    <w:rsid w:val="00AE5D6E"/>
    <w:rsid w:val="00AE630A"/>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1CB"/>
    <w:rsid w:val="00B10390"/>
    <w:rsid w:val="00B105BD"/>
    <w:rsid w:val="00B10776"/>
    <w:rsid w:val="00B10994"/>
    <w:rsid w:val="00B109CF"/>
    <w:rsid w:val="00B11BD3"/>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704B"/>
    <w:rsid w:val="00B272B5"/>
    <w:rsid w:val="00B2746F"/>
    <w:rsid w:val="00B279C7"/>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A95"/>
    <w:rsid w:val="00B41C12"/>
    <w:rsid w:val="00B4275C"/>
    <w:rsid w:val="00B42EB7"/>
    <w:rsid w:val="00B43FCC"/>
    <w:rsid w:val="00B443A1"/>
    <w:rsid w:val="00B44AF4"/>
    <w:rsid w:val="00B45099"/>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86A"/>
    <w:rsid w:val="00B73DA3"/>
    <w:rsid w:val="00B73DD2"/>
    <w:rsid w:val="00B7445D"/>
    <w:rsid w:val="00B74749"/>
    <w:rsid w:val="00B74C71"/>
    <w:rsid w:val="00B74D49"/>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3086"/>
    <w:rsid w:val="00B93456"/>
    <w:rsid w:val="00B9485D"/>
    <w:rsid w:val="00B95075"/>
    <w:rsid w:val="00B95132"/>
    <w:rsid w:val="00B9533A"/>
    <w:rsid w:val="00B95543"/>
    <w:rsid w:val="00B955D9"/>
    <w:rsid w:val="00B958ED"/>
    <w:rsid w:val="00B96386"/>
    <w:rsid w:val="00B96497"/>
    <w:rsid w:val="00B96A01"/>
    <w:rsid w:val="00B96D71"/>
    <w:rsid w:val="00B97813"/>
    <w:rsid w:val="00B97AF4"/>
    <w:rsid w:val="00B97CA8"/>
    <w:rsid w:val="00B97F85"/>
    <w:rsid w:val="00BA01A3"/>
    <w:rsid w:val="00BA0A40"/>
    <w:rsid w:val="00BA0BB0"/>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FC2"/>
    <w:rsid w:val="00BB76D1"/>
    <w:rsid w:val="00BB76D2"/>
    <w:rsid w:val="00BB7922"/>
    <w:rsid w:val="00BB7B8C"/>
    <w:rsid w:val="00BB7E82"/>
    <w:rsid w:val="00BC0F1F"/>
    <w:rsid w:val="00BC16B0"/>
    <w:rsid w:val="00BC215D"/>
    <w:rsid w:val="00BC224F"/>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AE"/>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E04DC"/>
    <w:rsid w:val="00BE0876"/>
    <w:rsid w:val="00BE0901"/>
    <w:rsid w:val="00BE1112"/>
    <w:rsid w:val="00BE1D1A"/>
    <w:rsid w:val="00BE1D1E"/>
    <w:rsid w:val="00BE20DC"/>
    <w:rsid w:val="00BE21AA"/>
    <w:rsid w:val="00BE2648"/>
    <w:rsid w:val="00BE287C"/>
    <w:rsid w:val="00BE3140"/>
    <w:rsid w:val="00BE31D4"/>
    <w:rsid w:val="00BE39E1"/>
    <w:rsid w:val="00BE3BE1"/>
    <w:rsid w:val="00BE4218"/>
    <w:rsid w:val="00BE48B8"/>
    <w:rsid w:val="00BE53A8"/>
    <w:rsid w:val="00BE5DCC"/>
    <w:rsid w:val="00BE70C3"/>
    <w:rsid w:val="00BE725C"/>
    <w:rsid w:val="00BE7AEB"/>
    <w:rsid w:val="00BE7B5B"/>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6435"/>
    <w:rsid w:val="00BF778B"/>
    <w:rsid w:val="00BF7BB1"/>
    <w:rsid w:val="00BF7C8B"/>
    <w:rsid w:val="00C0034C"/>
    <w:rsid w:val="00C0091E"/>
    <w:rsid w:val="00C00AE2"/>
    <w:rsid w:val="00C0133F"/>
    <w:rsid w:val="00C015EF"/>
    <w:rsid w:val="00C016CF"/>
    <w:rsid w:val="00C0249D"/>
    <w:rsid w:val="00C02CF1"/>
    <w:rsid w:val="00C031FC"/>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18BE"/>
    <w:rsid w:val="00C126E3"/>
    <w:rsid w:val="00C12EA4"/>
    <w:rsid w:val="00C13B10"/>
    <w:rsid w:val="00C14857"/>
    <w:rsid w:val="00C14DC5"/>
    <w:rsid w:val="00C14E2E"/>
    <w:rsid w:val="00C15B3A"/>
    <w:rsid w:val="00C15D3D"/>
    <w:rsid w:val="00C160DC"/>
    <w:rsid w:val="00C16525"/>
    <w:rsid w:val="00C1655E"/>
    <w:rsid w:val="00C166F3"/>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935"/>
    <w:rsid w:val="00C35AFA"/>
    <w:rsid w:val="00C35DB9"/>
    <w:rsid w:val="00C36C0B"/>
    <w:rsid w:val="00C37230"/>
    <w:rsid w:val="00C37752"/>
    <w:rsid w:val="00C378DC"/>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366B"/>
    <w:rsid w:val="00C5385A"/>
    <w:rsid w:val="00C549D6"/>
    <w:rsid w:val="00C54AA2"/>
    <w:rsid w:val="00C54F1D"/>
    <w:rsid w:val="00C552A3"/>
    <w:rsid w:val="00C5585F"/>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2290"/>
    <w:rsid w:val="00C6261F"/>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20A7"/>
    <w:rsid w:val="00CA241C"/>
    <w:rsid w:val="00CA2496"/>
    <w:rsid w:val="00CA2575"/>
    <w:rsid w:val="00CA39F6"/>
    <w:rsid w:val="00CA3FC5"/>
    <w:rsid w:val="00CA4898"/>
    <w:rsid w:val="00CA5347"/>
    <w:rsid w:val="00CA6023"/>
    <w:rsid w:val="00CA699C"/>
    <w:rsid w:val="00CA69C9"/>
    <w:rsid w:val="00CA6FB5"/>
    <w:rsid w:val="00CA70CB"/>
    <w:rsid w:val="00CB02E4"/>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877"/>
    <w:rsid w:val="00CD01DD"/>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A62"/>
    <w:rsid w:val="00CE24D7"/>
    <w:rsid w:val="00CE383A"/>
    <w:rsid w:val="00CE3D58"/>
    <w:rsid w:val="00CE3E7F"/>
    <w:rsid w:val="00CE40B9"/>
    <w:rsid w:val="00CE4383"/>
    <w:rsid w:val="00CE445B"/>
    <w:rsid w:val="00CE4D60"/>
    <w:rsid w:val="00CE4DB9"/>
    <w:rsid w:val="00CE4DBA"/>
    <w:rsid w:val="00CE5CE3"/>
    <w:rsid w:val="00CE60D2"/>
    <w:rsid w:val="00CE647C"/>
    <w:rsid w:val="00CE67D0"/>
    <w:rsid w:val="00CE6CA1"/>
    <w:rsid w:val="00CE6D80"/>
    <w:rsid w:val="00CE7C13"/>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53E"/>
    <w:rsid w:val="00D162ED"/>
    <w:rsid w:val="00D16702"/>
    <w:rsid w:val="00D1676C"/>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B89"/>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9A0"/>
    <w:rsid w:val="00D65B83"/>
    <w:rsid w:val="00D678ED"/>
    <w:rsid w:val="00D67C37"/>
    <w:rsid w:val="00D67DAC"/>
    <w:rsid w:val="00D70171"/>
    <w:rsid w:val="00D707C7"/>
    <w:rsid w:val="00D7200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5CB1"/>
    <w:rsid w:val="00D7665B"/>
    <w:rsid w:val="00D76BB5"/>
    <w:rsid w:val="00D76CEF"/>
    <w:rsid w:val="00D7744E"/>
    <w:rsid w:val="00D774AE"/>
    <w:rsid w:val="00D80187"/>
    <w:rsid w:val="00D80864"/>
    <w:rsid w:val="00D810BE"/>
    <w:rsid w:val="00D8122C"/>
    <w:rsid w:val="00D8129A"/>
    <w:rsid w:val="00D81CAA"/>
    <w:rsid w:val="00D82B9F"/>
    <w:rsid w:val="00D82E9E"/>
    <w:rsid w:val="00D8307A"/>
    <w:rsid w:val="00D830E5"/>
    <w:rsid w:val="00D83376"/>
    <w:rsid w:val="00D835D2"/>
    <w:rsid w:val="00D83D80"/>
    <w:rsid w:val="00D83FA9"/>
    <w:rsid w:val="00D84608"/>
    <w:rsid w:val="00D846A7"/>
    <w:rsid w:val="00D84C0E"/>
    <w:rsid w:val="00D85915"/>
    <w:rsid w:val="00D85C66"/>
    <w:rsid w:val="00D85D4A"/>
    <w:rsid w:val="00D86007"/>
    <w:rsid w:val="00D866F6"/>
    <w:rsid w:val="00D86876"/>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D88"/>
    <w:rsid w:val="00DA3AE0"/>
    <w:rsid w:val="00DA3B26"/>
    <w:rsid w:val="00DA3B3A"/>
    <w:rsid w:val="00DA454C"/>
    <w:rsid w:val="00DA4A9F"/>
    <w:rsid w:val="00DA4D43"/>
    <w:rsid w:val="00DA4E09"/>
    <w:rsid w:val="00DA5162"/>
    <w:rsid w:val="00DA52BF"/>
    <w:rsid w:val="00DA6A43"/>
    <w:rsid w:val="00DA6CBD"/>
    <w:rsid w:val="00DA734E"/>
    <w:rsid w:val="00DA7412"/>
    <w:rsid w:val="00DA77F5"/>
    <w:rsid w:val="00DA7ADF"/>
    <w:rsid w:val="00DB0367"/>
    <w:rsid w:val="00DB0C30"/>
    <w:rsid w:val="00DB0CC1"/>
    <w:rsid w:val="00DB0E5F"/>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F004A"/>
    <w:rsid w:val="00DF01C8"/>
    <w:rsid w:val="00DF0413"/>
    <w:rsid w:val="00DF0833"/>
    <w:rsid w:val="00DF098B"/>
    <w:rsid w:val="00DF0AEC"/>
    <w:rsid w:val="00DF0FB8"/>
    <w:rsid w:val="00DF2371"/>
    <w:rsid w:val="00DF26B2"/>
    <w:rsid w:val="00DF31D9"/>
    <w:rsid w:val="00DF3DB1"/>
    <w:rsid w:val="00DF428F"/>
    <w:rsid w:val="00DF4A53"/>
    <w:rsid w:val="00DF4BAF"/>
    <w:rsid w:val="00DF5211"/>
    <w:rsid w:val="00DF5373"/>
    <w:rsid w:val="00DF5528"/>
    <w:rsid w:val="00DF5789"/>
    <w:rsid w:val="00DF59FE"/>
    <w:rsid w:val="00DF5FBD"/>
    <w:rsid w:val="00DF65CE"/>
    <w:rsid w:val="00DF68FD"/>
    <w:rsid w:val="00DF6D72"/>
    <w:rsid w:val="00DF703A"/>
    <w:rsid w:val="00DF74CF"/>
    <w:rsid w:val="00DF74FF"/>
    <w:rsid w:val="00DF7ACC"/>
    <w:rsid w:val="00DF7C18"/>
    <w:rsid w:val="00E005E2"/>
    <w:rsid w:val="00E00880"/>
    <w:rsid w:val="00E0126D"/>
    <w:rsid w:val="00E012D1"/>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749E"/>
    <w:rsid w:val="00E174AD"/>
    <w:rsid w:val="00E17771"/>
    <w:rsid w:val="00E17908"/>
    <w:rsid w:val="00E179DD"/>
    <w:rsid w:val="00E17B43"/>
    <w:rsid w:val="00E17DB1"/>
    <w:rsid w:val="00E2000E"/>
    <w:rsid w:val="00E205BD"/>
    <w:rsid w:val="00E20F29"/>
    <w:rsid w:val="00E21001"/>
    <w:rsid w:val="00E212FB"/>
    <w:rsid w:val="00E2150C"/>
    <w:rsid w:val="00E2158E"/>
    <w:rsid w:val="00E21F7E"/>
    <w:rsid w:val="00E21FEB"/>
    <w:rsid w:val="00E2234C"/>
    <w:rsid w:val="00E225C3"/>
    <w:rsid w:val="00E225F0"/>
    <w:rsid w:val="00E229A8"/>
    <w:rsid w:val="00E22B93"/>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894"/>
    <w:rsid w:val="00E4760D"/>
    <w:rsid w:val="00E47933"/>
    <w:rsid w:val="00E47F8F"/>
    <w:rsid w:val="00E47FB5"/>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28E"/>
    <w:rsid w:val="00E675BE"/>
    <w:rsid w:val="00E67DCC"/>
    <w:rsid w:val="00E67F24"/>
    <w:rsid w:val="00E67FF0"/>
    <w:rsid w:val="00E70372"/>
    <w:rsid w:val="00E7111B"/>
    <w:rsid w:val="00E71507"/>
    <w:rsid w:val="00E71587"/>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D20"/>
    <w:rsid w:val="00E75F4E"/>
    <w:rsid w:val="00E766F0"/>
    <w:rsid w:val="00E7681C"/>
    <w:rsid w:val="00E7789C"/>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5374"/>
    <w:rsid w:val="00E859F6"/>
    <w:rsid w:val="00E85BB3"/>
    <w:rsid w:val="00E85CB9"/>
    <w:rsid w:val="00E85E29"/>
    <w:rsid w:val="00E86625"/>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33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440"/>
    <w:rsid w:val="00EB3F72"/>
    <w:rsid w:val="00EB41B8"/>
    <w:rsid w:val="00EB4682"/>
    <w:rsid w:val="00EB4C31"/>
    <w:rsid w:val="00EB4ED0"/>
    <w:rsid w:val="00EB5943"/>
    <w:rsid w:val="00EB5D81"/>
    <w:rsid w:val="00EB5E05"/>
    <w:rsid w:val="00EB6032"/>
    <w:rsid w:val="00EB60A6"/>
    <w:rsid w:val="00EB6330"/>
    <w:rsid w:val="00EB63EA"/>
    <w:rsid w:val="00EB66E0"/>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8C9"/>
    <w:rsid w:val="00ED4350"/>
    <w:rsid w:val="00ED43A1"/>
    <w:rsid w:val="00ED4DBC"/>
    <w:rsid w:val="00ED4EF8"/>
    <w:rsid w:val="00ED5F51"/>
    <w:rsid w:val="00ED628C"/>
    <w:rsid w:val="00ED66BF"/>
    <w:rsid w:val="00ED6B41"/>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7E5"/>
    <w:rsid w:val="00EE29C9"/>
    <w:rsid w:val="00EE2DC2"/>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A02"/>
    <w:rsid w:val="00EF20CF"/>
    <w:rsid w:val="00EF21AF"/>
    <w:rsid w:val="00EF2354"/>
    <w:rsid w:val="00EF384F"/>
    <w:rsid w:val="00EF3D93"/>
    <w:rsid w:val="00EF4208"/>
    <w:rsid w:val="00EF48B2"/>
    <w:rsid w:val="00EF4B78"/>
    <w:rsid w:val="00EF4D87"/>
    <w:rsid w:val="00EF4E3F"/>
    <w:rsid w:val="00EF54DB"/>
    <w:rsid w:val="00EF5686"/>
    <w:rsid w:val="00EF5CD4"/>
    <w:rsid w:val="00EF5F1D"/>
    <w:rsid w:val="00EF67F7"/>
    <w:rsid w:val="00EF6BF0"/>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30F3"/>
    <w:rsid w:val="00F23B52"/>
    <w:rsid w:val="00F23D2F"/>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402D2"/>
    <w:rsid w:val="00F407CA"/>
    <w:rsid w:val="00F40B95"/>
    <w:rsid w:val="00F41248"/>
    <w:rsid w:val="00F41766"/>
    <w:rsid w:val="00F41AB1"/>
    <w:rsid w:val="00F42930"/>
    <w:rsid w:val="00F42A6F"/>
    <w:rsid w:val="00F42C24"/>
    <w:rsid w:val="00F43A34"/>
    <w:rsid w:val="00F43AA9"/>
    <w:rsid w:val="00F44076"/>
    <w:rsid w:val="00F440A0"/>
    <w:rsid w:val="00F44182"/>
    <w:rsid w:val="00F4459D"/>
    <w:rsid w:val="00F45310"/>
    <w:rsid w:val="00F4587E"/>
    <w:rsid w:val="00F45D74"/>
    <w:rsid w:val="00F46323"/>
    <w:rsid w:val="00F46FE0"/>
    <w:rsid w:val="00F47D4D"/>
    <w:rsid w:val="00F47DFB"/>
    <w:rsid w:val="00F506E4"/>
    <w:rsid w:val="00F50A79"/>
    <w:rsid w:val="00F50AF1"/>
    <w:rsid w:val="00F51140"/>
    <w:rsid w:val="00F51CB8"/>
    <w:rsid w:val="00F51D41"/>
    <w:rsid w:val="00F51F22"/>
    <w:rsid w:val="00F52104"/>
    <w:rsid w:val="00F52324"/>
    <w:rsid w:val="00F52713"/>
    <w:rsid w:val="00F52787"/>
    <w:rsid w:val="00F52A4C"/>
    <w:rsid w:val="00F52EDA"/>
    <w:rsid w:val="00F535ED"/>
    <w:rsid w:val="00F539F8"/>
    <w:rsid w:val="00F5406B"/>
    <w:rsid w:val="00F542EE"/>
    <w:rsid w:val="00F5462E"/>
    <w:rsid w:val="00F5467E"/>
    <w:rsid w:val="00F54B96"/>
    <w:rsid w:val="00F54C8D"/>
    <w:rsid w:val="00F55752"/>
    <w:rsid w:val="00F55F67"/>
    <w:rsid w:val="00F5666B"/>
    <w:rsid w:val="00F56A38"/>
    <w:rsid w:val="00F56B68"/>
    <w:rsid w:val="00F56EAF"/>
    <w:rsid w:val="00F5721B"/>
    <w:rsid w:val="00F57459"/>
    <w:rsid w:val="00F57661"/>
    <w:rsid w:val="00F60244"/>
    <w:rsid w:val="00F607E2"/>
    <w:rsid w:val="00F61404"/>
    <w:rsid w:val="00F61C1B"/>
    <w:rsid w:val="00F61EAC"/>
    <w:rsid w:val="00F62089"/>
    <w:rsid w:val="00F62DBF"/>
    <w:rsid w:val="00F6300C"/>
    <w:rsid w:val="00F63356"/>
    <w:rsid w:val="00F634F9"/>
    <w:rsid w:val="00F63864"/>
    <w:rsid w:val="00F63ED7"/>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FCF"/>
    <w:rsid w:val="00F900AD"/>
    <w:rsid w:val="00F9031B"/>
    <w:rsid w:val="00F906BF"/>
    <w:rsid w:val="00F90BE3"/>
    <w:rsid w:val="00F90C0A"/>
    <w:rsid w:val="00F91999"/>
    <w:rsid w:val="00F91DF2"/>
    <w:rsid w:val="00F9200A"/>
    <w:rsid w:val="00F9213C"/>
    <w:rsid w:val="00F9260E"/>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D4A"/>
    <w:rsid w:val="00FB621B"/>
    <w:rsid w:val="00FB65D3"/>
    <w:rsid w:val="00FB6AB0"/>
    <w:rsid w:val="00FB739F"/>
    <w:rsid w:val="00FB7715"/>
    <w:rsid w:val="00FB780A"/>
    <w:rsid w:val="00FB7AD9"/>
    <w:rsid w:val="00FB7EDE"/>
    <w:rsid w:val="00FC0535"/>
    <w:rsid w:val="00FC0E55"/>
    <w:rsid w:val="00FC10C7"/>
    <w:rsid w:val="00FC173F"/>
    <w:rsid w:val="00FC179B"/>
    <w:rsid w:val="00FC1AFC"/>
    <w:rsid w:val="00FC2B16"/>
    <w:rsid w:val="00FC380F"/>
    <w:rsid w:val="00FC3CD0"/>
    <w:rsid w:val="00FC4CB3"/>
    <w:rsid w:val="00FC4D1E"/>
    <w:rsid w:val="00FC72B4"/>
    <w:rsid w:val="00FC7742"/>
    <w:rsid w:val="00FC7D3C"/>
    <w:rsid w:val="00FC7EF8"/>
    <w:rsid w:val="00FD02D8"/>
    <w:rsid w:val="00FD02F7"/>
    <w:rsid w:val="00FD0584"/>
    <w:rsid w:val="00FD08BC"/>
    <w:rsid w:val="00FD119E"/>
    <w:rsid w:val="00FD11D5"/>
    <w:rsid w:val="00FD190A"/>
    <w:rsid w:val="00FD1DE3"/>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26EF"/>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FE8C4-871F-4332-9D2A-B87BC965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3975</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31</cp:revision>
  <cp:lastPrinted>2021-01-27T05:26:00Z</cp:lastPrinted>
  <dcterms:created xsi:type="dcterms:W3CDTF">2019-09-20T11:15:00Z</dcterms:created>
  <dcterms:modified xsi:type="dcterms:W3CDTF">2022-03-09T10:34:00Z</dcterms:modified>
</cp:coreProperties>
</file>