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CC" w:rsidRPr="00C9603B" w:rsidRDefault="008308CC" w:rsidP="008308CC">
      <w:r>
        <w:t xml:space="preserve">СВЕДЕНИЯ </w:t>
      </w:r>
      <w:proofErr w:type="gramStart"/>
      <w:r>
        <w:t>о  доходах</w:t>
      </w:r>
      <w:proofErr w:type="gramEnd"/>
      <w:r>
        <w:t xml:space="preserve"> ,расходах, об имуществе и обязательствах имущественного характера руководителя муниципального учреждения культуры МБУ «КДЦ сельского поселения «Успенское» Ржевского района Тверской области за  отчетный период с 1 января 2017 года по 31 декабря 2017 года</w:t>
      </w:r>
    </w:p>
    <w:tbl>
      <w:tblPr>
        <w:tblStyle w:val="a3"/>
        <w:tblpPr w:leftFromText="180" w:rightFromText="180" w:horzAnchor="margin" w:tblpXSpec="center" w:tblpY="1635"/>
        <w:tblW w:w="14786" w:type="dxa"/>
        <w:tblLayout w:type="fixed"/>
        <w:tblLook w:val="04A0" w:firstRow="1" w:lastRow="0" w:firstColumn="1" w:lastColumn="0" w:noHBand="0" w:noVBand="1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8308CC" w:rsidRPr="00FA3E5C" w:rsidTr="00FA3E5C">
        <w:trPr>
          <w:trHeight w:val="390"/>
        </w:trPr>
        <w:tc>
          <w:tcPr>
            <w:tcW w:w="581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№№</w:t>
            </w:r>
          </w:p>
          <w:p w:rsidR="008308CC" w:rsidRPr="00FA3E5C" w:rsidRDefault="008308CC" w:rsidP="00FA3E5C">
            <w:pPr>
              <w:rPr>
                <w:sz w:val="24"/>
                <w:szCs w:val="24"/>
              </w:rPr>
            </w:pPr>
            <w:proofErr w:type="spellStart"/>
            <w:r w:rsidRPr="00FA3E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Фамилия и инициалы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лица,чьи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Объекты </w:t>
            </w:r>
            <w:proofErr w:type="gramStart"/>
            <w:r w:rsidRPr="00FA3E5C">
              <w:rPr>
                <w:sz w:val="24"/>
                <w:szCs w:val="24"/>
              </w:rPr>
              <w:t>недвижимости</w:t>
            </w:r>
            <w:proofErr w:type="gramEnd"/>
            <w:r w:rsidRPr="00FA3E5C">
              <w:rPr>
                <w:sz w:val="24"/>
                <w:szCs w:val="24"/>
              </w:rPr>
              <w:t xml:space="preserve"> находящиеся в пользовании</w:t>
            </w:r>
          </w:p>
        </w:tc>
        <w:tc>
          <w:tcPr>
            <w:tcW w:w="1215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Транспортные средства (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вид,марка</w:t>
            </w:r>
            <w:proofErr w:type="spellEnd"/>
            <w:proofErr w:type="gram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1376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Деклариро</w:t>
            </w:r>
            <w:proofErr w:type="spellEnd"/>
            <w:r w:rsidRPr="00FA3E5C">
              <w:rPr>
                <w:sz w:val="24"/>
                <w:szCs w:val="24"/>
              </w:rPr>
              <w:t>-ванный</w:t>
            </w:r>
            <w:proofErr w:type="gramEnd"/>
            <w:r w:rsidRPr="00FA3E5C">
              <w:rPr>
                <w:sz w:val="24"/>
                <w:szCs w:val="24"/>
              </w:rPr>
              <w:t xml:space="preserve"> годовой доход(руб.)</w:t>
            </w:r>
          </w:p>
        </w:tc>
        <w:tc>
          <w:tcPr>
            <w:tcW w:w="1536" w:type="dxa"/>
            <w:vMerge w:val="restart"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Сведения об источниках получения средств за счет которых совершена </w:t>
            </w:r>
            <w:proofErr w:type="gramStart"/>
            <w:r w:rsidRPr="00FA3E5C">
              <w:rPr>
                <w:sz w:val="24"/>
                <w:szCs w:val="24"/>
              </w:rPr>
              <w:t>сделка(</w:t>
            </w:r>
            <w:proofErr w:type="gramEnd"/>
            <w:r w:rsidRPr="00FA3E5C">
              <w:rPr>
                <w:sz w:val="24"/>
                <w:szCs w:val="24"/>
              </w:rPr>
              <w:t>вид приобретенного имущества, источник</w:t>
            </w:r>
          </w:p>
        </w:tc>
      </w:tr>
      <w:tr w:rsidR="008308CC" w:rsidRPr="00FA3E5C" w:rsidTr="00FA3E5C">
        <w:trPr>
          <w:trHeight w:val="990"/>
        </w:trPr>
        <w:tc>
          <w:tcPr>
            <w:tcW w:w="581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3E5C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(</w:t>
            </w:r>
            <w:proofErr w:type="spellStart"/>
            <w:r w:rsidRPr="00FA3E5C">
              <w:rPr>
                <w:sz w:val="24"/>
                <w:szCs w:val="24"/>
              </w:rPr>
              <w:t>кв.м</w:t>
            </w:r>
            <w:proofErr w:type="spellEnd"/>
            <w:r w:rsidRPr="00FA3E5C">
              <w:rPr>
                <w:sz w:val="24"/>
                <w:szCs w:val="24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A3E5C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308CC" w:rsidRPr="00FA3E5C" w:rsidRDefault="008308CC" w:rsidP="00FA3E5C">
            <w:pPr>
              <w:rPr>
                <w:sz w:val="24"/>
                <w:szCs w:val="24"/>
              </w:rPr>
            </w:pPr>
          </w:p>
        </w:tc>
      </w:tr>
      <w:tr w:rsidR="00FA3E5C" w:rsidRPr="00FA3E5C" w:rsidTr="00FA3E5C">
        <w:trPr>
          <w:trHeight w:val="603"/>
        </w:trPr>
        <w:tc>
          <w:tcPr>
            <w:tcW w:w="581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1.</w:t>
            </w:r>
          </w:p>
        </w:tc>
        <w:tc>
          <w:tcPr>
            <w:tcW w:w="1654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Петрова  Т.В.</w:t>
            </w:r>
            <w:proofErr w:type="gramEnd"/>
          </w:p>
        </w:tc>
        <w:tc>
          <w:tcPr>
            <w:tcW w:w="1701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Директор МБУ «КДЦ сельского поселения «Успенское» Ржевского района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Не имеет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1376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433707.45</w:t>
            </w:r>
          </w:p>
        </w:tc>
        <w:tc>
          <w:tcPr>
            <w:tcW w:w="1536" w:type="dxa"/>
            <w:vMerge w:val="restart"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</w:tr>
      <w:tr w:rsidR="00FA3E5C" w:rsidRPr="00FA3E5C" w:rsidTr="00FA3E5C">
        <w:trPr>
          <w:trHeight w:val="880"/>
        </w:trPr>
        <w:tc>
          <w:tcPr>
            <w:tcW w:w="581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коттедж</w:t>
            </w:r>
          </w:p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Долевая, 1\4</w:t>
            </w:r>
          </w:p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70.5</w:t>
            </w:r>
          </w:p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</w:tr>
      <w:tr w:rsidR="00FA3E5C" w:rsidRPr="00FA3E5C" w:rsidTr="00FA3E5C">
        <w:trPr>
          <w:trHeight w:val="516"/>
        </w:trPr>
        <w:tc>
          <w:tcPr>
            <w:tcW w:w="581" w:type="dxa"/>
            <w:vMerge/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Не имеет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</w:rPr>
              <w:t xml:space="preserve">Легковой </w:t>
            </w:r>
            <w:proofErr w:type="spellStart"/>
            <w:r w:rsidRPr="00FA3E5C">
              <w:rPr>
                <w:sz w:val="24"/>
                <w:szCs w:val="24"/>
              </w:rPr>
              <w:t>атомобиль</w:t>
            </w:r>
            <w:proofErr w:type="spellEnd"/>
          </w:p>
          <w:p w:rsidR="00FA3E5C" w:rsidRPr="00FA3E5C" w:rsidRDefault="00FA3E5C" w:rsidP="00FA3E5C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  <w:lang w:val="en-US"/>
              </w:rPr>
              <w:t>LADA 219060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  <w:lang w:val="en-US"/>
              </w:rPr>
            </w:pPr>
            <w:r w:rsidRPr="00FA3E5C">
              <w:rPr>
                <w:sz w:val="24"/>
                <w:szCs w:val="24"/>
                <w:lang w:val="en-US"/>
              </w:rPr>
              <w:t>392574.45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</w:tr>
      <w:tr w:rsidR="00FA3E5C" w:rsidRPr="00FA3E5C" w:rsidTr="003E616F">
        <w:trPr>
          <w:trHeight w:val="1115"/>
        </w:trPr>
        <w:tc>
          <w:tcPr>
            <w:tcW w:w="581" w:type="dxa"/>
            <w:vMerge/>
          </w:tcPr>
          <w:p w:rsidR="00FA3E5C" w:rsidRPr="00FA3E5C" w:rsidRDefault="00FA3E5C" w:rsidP="00FA3E5C"/>
        </w:tc>
        <w:tc>
          <w:tcPr>
            <w:tcW w:w="1654" w:type="dxa"/>
            <w:vMerge/>
          </w:tcPr>
          <w:p w:rsidR="00FA3E5C" w:rsidRPr="00FA3E5C" w:rsidRDefault="00FA3E5C" w:rsidP="00FA3E5C"/>
        </w:tc>
        <w:tc>
          <w:tcPr>
            <w:tcW w:w="1701" w:type="dxa"/>
            <w:vMerge/>
          </w:tcPr>
          <w:p w:rsidR="00FA3E5C" w:rsidRPr="00FA3E5C" w:rsidRDefault="00FA3E5C" w:rsidP="00FA3E5C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коттедж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Долевая собственность – 1/4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70.7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r w:rsidRPr="00FA3E5C">
              <w:rPr>
                <w:sz w:val="24"/>
                <w:szCs w:val="24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FA3E5C" w:rsidRPr="00FA3E5C" w:rsidRDefault="00FA3E5C" w:rsidP="00FA3E5C">
            <w:pPr>
              <w:rPr>
                <w:sz w:val="24"/>
                <w:szCs w:val="24"/>
              </w:rPr>
            </w:pPr>
            <w:proofErr w:type="gramStart"/>
            <w:r w:rsidRPr="00FA3E5C">
              <w:rPr>
                <w:sz w:val="24"/>
                <w:szCs w:val="24"/>
              </w:rPr>
              <w:t>Трактор  МТЗ</w:t>
            </w:r>
            <w:proofErr w:type="gramEnd"/>
            <w:r w:rsidRPr="00FA3E5C">
              <w:rPr>
                <w:sz w:val="24"/>
                <w:szCs w:val="24"/>
              </w:rPr>
              <w:t>-80</w:t>
            </w:r>
          </w:p>
        </w:tc>
        <w:tc>
          <w:tcPr>
            <w:tcW w:w="1376" w:type="dxa"/>
            <w:vMerge/>
          </w:tcPr>
          <w:p w:rsidR="00FA3E5C" w:rsidRPr="00FA3E5C" w:rsidRDefault="00FA3E5C" w:rsidP="00FA3E5C"/>
        </w:tc>
        <w:tc>
          <w:tcPr>
            <w:tcW w:w="1536" w:type="dxa"/>
            <w:vMerge/>
          </w:tcPr>
          <w:p w:rsidR="00FA3E5C" w:rsidRPr="00FA3E5C" w:rsidRDefault="00FA3E5C" w:rsidP="00FA3E5C"/>
        </w:tc>
      </w:tr>
    </w:tbl>
    <w:p w:rsidR="00E70BDB" w:rsidRPr="00FA3E5C" w:rsidRDefault="00E70BDB" w:rsidP="00E70BDB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  <w:color w:val="000000"/>
          <w:spacing w:val="1"/>
        </w:rPr>
      </w:pPr>
    </w:p>
    <w:p w:rsidR="00E70BDB" w:rsidRPr="00FA3E5C" w:rsidRDefault="00E70BDB" w:rsidP="00E70BDB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spacing w:val="1"/>
        </w:rPr>
        <w:t xml:space="preserve">*В случае если в отчетном периоде лицу, замещающему 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>г</w:t>
      </w:r>
      <w:r w:rsidRPr="00FA3E5C">
        <w:rPr>
          <w:rFonts w:ascii="Times New Roman" w:hAnsi="Times New Roman" w:cs="Times New Roman"/>
          <w:bCs/>
          <w:color w:val="000000"/>
          <w:spacing w:val="1"/>
        </w:rPr>
        <w:t>осударственную</w:t>
      </w:r>
      <w:r w:rsidRPr="00FA3E5C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FA3E5C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Pr="00FA3E5C">
        <w:rPr>
          <w:rFonts w:ascii="Times New Roman" w:hAnsi="Times New Roman" w:cs="Times New Roman"/>
          <w:color w:val="000000"/>
          <w:spacing w:val="1"/>
        </w:rPr>
        <w:br/>
      </w:r>
      <w:r w:rsidRPr="00FA3E5C">
        <w:rPr>
          <w:rFonts w:ascii="Times New Roman" w:hAnsi="Times New Roman" w:cs="Times New Roman"/>
          <w:color w:val="000000"/>
          <w:spacing w:val="5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</w:t>
      </w:r>
      <w:r w:rsidRPr="00FA3E5C">
        <w:rPr>
          <w:rFonts w:ascii="Times New Roman" w:hAnsi="Times New Roman" w:cs="Times New Roman"/>
          <w:color w:val="000000"/>
          <w:spacing w:val="5"/>
        </w:rPr>
        <w:lastRenderedPageBreak/>
        <w:t>указываются отдельно в</w:t>
      </w:r>
      <w:r w:rsidRPr="00FA3E5C">
        <w:rPr>
          <w:rFonts w:ascii="Times New Roman" w:hAnsi="Times New Roman" w:cs="Times New Roman"/>
          <w:color w:val="000000"/>
          <w:spacing w:val="5"/>
        </w:rPr>
        <w:br/>
      </w:r>
      <w:r w:rsidRPr="00FA3E5C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E70BDB" w:rsidRPr="00FA3E5C" w:rsidRDefault="00E70BDB" w:rsidP="00E70BDB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FA3E5C">
        <w:rPr>
          <w:rFonts w:ascii="Times New Roman" w:hAnsi="Times New Roman" w:cs="Times New Roman"/>
          <w:color w:val="000000"/>
          <w:vertAlign w:val="superscript"/>
        </w:rPr>
        <w:t>2</w:t>
      </w:r>
      <w:r w:rsidRPr="00FA3E5C">
        <w:rPr>
          <w:rFonts w:ascii="Times New Roman" w:hAnsi="Times New Roman" w:cs="Times New Roman"/>
          <w:color w:val="000000"/>
          <w:vertAlign w:val="superscript"/>
        </w:rPr>
        <w:tab/>
      </w:r>
      <w:r w:rsidRPr="00FA3E5C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общий доход лица, замещающему государственную гражданскую должность Тверской области и его супруги</w:t>
      </w:r>
      <w:r w:rsidRPr="00FA3E5C">
        <w:rPr>
          <w:rFonts w:ascii="Times New Roman" w:hAnsi="Times New Roman" w:cs="Times New Roman"/>
          <w:color w:val="000000"/>
        </w:rPr>
        <w:br/>
      </w:r>
      <w:r w:rsidRPr="00FA3E5C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A64952" w:rsidRPr="00FA3E5C" w:rsidRDefault="00A649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4952" w:rsidRPr="00FA3E5C" w:rsidSect="00E70B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9C"/>
    <w:rsid w:val="008308CC"/>
    <w:rsid w:val="00A64952"/>
    <w:rsid w:val="00CC229C"/>
    <w:rsid w:val="00E52A97"/>
    <w:rsid w:val="00E70BDB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D1BB-8C5B-4105-B46B-BFA55A1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2018-04-18T13:19:00Z</cp:lastPrinted>
  <dcterms:created xsi:type="dcterms:W3CDTF">2018-04-18T12:28:00Z</dcterms:created>
  <dcterms:modified xsi:type="dcterms:W3CDTF">2018-04-18T13:28:00Z</dcterms:modified>
</cp:coreProperties>
</file>